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043370" w14:textId="386282C9" w:rsidR="00A25BDA" w:rsidRDefault="004D4849" w:rsidP="00496685">
      <w:pPr>
        <w:pStyle w:val="Tytu"/>
        <w:spacing w:line="276" w:lineRule="auto"/>
        <w:jc w:val="left"/>
        <w:rPr>
          <w:rFonts w:asciiTheme="minorHAnsi" w:hAnsiTheme="minorHAnsi" w:cstheme="minorHAnsi"/>
          <w:b w:val="0"/>
          <w:sz w:val="24"/>
          <w:szCs w:val="24"/>
        </w:rPr>
      </w:pPr>
      <w:r w:rsidRPr="00013AA9">
        <w:rPr>
          <w:rFonts w:asciiTheme="minorHAnsi" w:hAnsiTheme="minorHAnsi" w:cstheme="minorHAnsi"/>
          <w:b w:val="0"/>
          <w:sz w:val="24"/>
          <w:szCs w:val="24"/>
        </w:rPr>
        <w:t>Załącznik n</w:t>
      </w:r>
      <w:r w:rsidR="00CF4E60" w:rsidRPr="00013AA9">
        <w:rPr>
          <w:rFonts w:asciiTheme="minorHAnsi" w:hAnsiTheme="minorHAnsi" w:cstheme="minorHAnsi"/>
          <w:b w:val="0"/>
          <w:sz w:val="24"/>
          <w:szCs w:val="24"/>
        </w:rPr>
        <w:t>ume</w:t>
      </w:r>
      <w:r w:rsidRPr="00013AA9">
        <w:rPr>
          <w:rFonts w:asciiTheme="minorHAnsi" w:hAnsiTheme="minorHAnsi" w:cstheme="minorHAnsi"/>
          <w:b w:val="0"/>
          <w:sz w:val="24"/>
          <w:szCs w:val="24"/>
        </w:rPr>
        <w:t xml:space="preserve">r </w:t>
      </w:r>
      <w:r w:rsidR="00CD24C9">
        <w:rPr>
          <w:rFonts w:asciiTheme="minorHAnsi" w:hAnsiTheme="minorHAnsi" w:cstheme="minorHAnsi"/>
          <w:b w:val="0"/>
          <w:sz w:val="24"/>
          <w:szCs w:val="24"/>
        </w:rPr>
        <w:t>3</w:t>
      </w:r>
      <w:r w:rsidR="00512E85" w:rsidRPr="00013AA9">
        <w:rPr>
          <w:rFonts w:asciiTheme="minorHAnsi" w:hAnsiTheme="minorHAnsi" w:cstheme="minorHAnsi"/>
          <w:b w:val="0"/>
          <w:sz w:val="24"/>
          <w:szCs w:val="24"/>
        </w:rPr>
        <w:t xml:space="preserve"> do S</w:t>
      </w:r>
      <w:r w:rsidR="00A25BDA" w:rsidRPr="00013AA9">
        <w:rPr>
          <w:rFonts w:asciiTheme="minorHAnsi" w:hAnsiTheme="minorHAnsi" w:cstheme="minorHAnsi"/>
          <w:b w:val="0"/>
          <w:sz w:val="24"/>
          <w:szCs w:val="24"/>
        </w:rPr>
        <w:t>WZ</w:t>
      </w:r>
    </w:p>
    <w:p w14:paraId="221F082B" w14:textId="77777777" w:rsidR="00496685" w:rsidRDefault="00496685" w:rsidP="00496685">
      <w:pPr>
        <w:pStyle w:val="Tytu"/>
        <w:spacing w:line="276" w:lineRule="auto"/>
        <w:jc w:val="left"/>
        <w:rPr>
          <w:rFonts w:asciiTheme="minorHAnsi" w:hAnsiTheme="minorHAnsi" w:cstheme="minorHAnsi"/>
          <w:b w:val="0"/>
          <w:sz w:val="24"/>
          <w:szCs w:val="24"/>
        </w:rPr>
      </w:pPr>
    </w:p>
    <w:p w14:paraId="1D2764CD" w14:textId="1B892B72" w:rsidR="00496685" w:rsidRDefault="00496685" w:rsidP="00496685">
      <w:pPr>
        <w:pStyle w:val="Tytu"/>
        <w:spacing w:line="276" w:lineRule="auto"/>
        <w:jc w:val="left"/>
        <w:rPr>
          <w:rFonts w:asciiTheme="minorHAnsi" w:hAnsiTheme="minorHAnsi" w:cstheme="minorHAnsi"/>
          <w:b w:val="0"/>
          <w:sz w:val="24"/>
          <w:szCs w:val="24"/>
        </w:rPr>
      </w:pPr>
      <w:r>
        <w:rPr>
          <w:rFonts w:asciiTheme="minorHAnsi" w:hAnsiTheme="minorHAnsi" w:cstheme="minorHAnsi"/>
          <w:b w:val="0"/>
          <w:sz w:val="24"/>
          <w:szCs w:val="24"/>
        </w:rPr>
        <w:t>Specyfikacja techniczna</w:t>
      </w:r>
    </w:p>
    <w:p w14:paraId="07C61A70" w14:textId="77777777" w:rsidR="00496685" w:rsidRDefault="00496685" w:rsidP="00A225E5">
      <w:pPr>
        <w:pStyle w:val="Tytu"/>
        <w:spacing w:line="276" w:lineRule="auto"/>
        <w:jc w:val="right"/>
        <w:rPr>
          <w:rFonts w:asciiTheme="minorHAnsi" w:hAnsiTheme="minorHAnsi" w:cstheme="minorHAnsi"/>
          <w:b w:val="0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"/>
        <w:gridCol w:w="5596"/>
        <w:gridCol w:w="992"/>
        <w:gridCol w:w="992"/>
      </w:tblGrid>
      <w:tr w:rsidR="00496685" w:rsidRPr="000F768D" w14:paraId="60F5CD34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189D2DE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  <w:b/>
                <w:bCs/>
              </w:rPr>
              <w:t>2.01 KORYTARZ</w:t>
            </w:r>
          </w:p>
        </w:tc>
      </w:tr>
      <w:tr w:rsidR="00496685" w:rsidRPr="000F768D" w14:paraId="614C5CB2" w14:textId="77777777" w:rsidTr="002A0026">
        <w:tc>
          <w:tcPr>
            <w:tcW w:w="495" w:type="dxa"/>
            <w:vAlign w:val="center"/>
          </w:tcPr>
          <w:p w14:paraId="50CE3422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11B2D9F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Ławka 3 os.</w:t>
            </w:r>
          </w:p>
        </w:tc>
        <w:tc>
          <w:tcPr>
            <w:tcW w:w="992" w:type="dxa"/>
          </w:tcPr>
          <w:p w14:paraId="155FA10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Ł3</w:t>
            </w:r>
          </w:p>
        </w:tc>
        <w:tc>
          <w:tcPr>
            <w:tcW w:w="992" w:type="dxa"/>
            <w:vAlign w:val="center"/>
          </w:tcPr>
          <w:p w14:paraId="10B094E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1C6AB322" w14:textId="77777777" w:rsidTr="002A0026">
        <w:tc>
          <w:tcPr>
            <w:tcW w:w="495" w:type="dxa"/>
            <w:vAlign w:val="center"/>
          </w:tcPr>
          <w:p w14:paraId="498CF427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3F7F4DB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Ławka 3 os. z blatem</w:t>
            </w:r>
          </w:p>
        </w:tc>
        <w:tc>
          <w:tcPr>
            <w:tcW w:w="992" w:type="dxa"/>
          </w:tcPr>
          <w:p w14:paraId="11D44AC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Ł3b</w:t>
            </w:r>
          </w:p>
        </w:tc>
        <w:tc>
          <w:tcPr>
            <w:tcW w:w="992" w:type="dxa"/>
            <w:vAlign w:val="center"/>
          </w:tcPr>
          <w:p w14:paraId="1844A49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</w:tbl>
    <w:p w14:paraId="4466F25F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  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"/>
        <w:gridCol w:w="5596"/>
        <w:gridCol w:w="992"/>
        <w:gridCol w:w="992"/>
      </w:tblGrid>
      <w:tr w:rsidR="00496685" w:rsidRPr="000F768D" w14:paraId="3E2EBD4C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3C6D0A3E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  <w:b/>
                <w:bCs/>
              </w:rPr>
              <w:t>2.02 DZIEKANAT</w:t>
            </w:r>
          </w:p>
        </w:tc>
      </w:tr>
      <w:tr w:rsidR="00496685" w:rsidRPr="000F768D" w14:paraId="0036456D" w14:textId="77777777" w:rsidTr="002A0026">
        <w:tc>
          <w:tcPr>
            <w:tcW w:w="495" w:type="dxa"/>
            <w:vAlign w:val="center"/>
          </w:tcPr>
          <w:p w14:paraId="2220DF1C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621BE81F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63A4DAE1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466DDFFA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6 szt.</w:t>
            </w:r>
          </w:p>
        </w:tc>
      </w:tr>
      <w:tr w:rsidR="00496685" w:rsidRPr="000F768D" w14:paraId="33E506FD" w14:textId="77777777" w:rsidTr="002A0026">
        <w:tc>
          <w:tcPr>
            <w:tcW w:w="495" w:type="dxa"/>
            <w:vAlign w:val="center"/>
          </w:tcPr>
          <w:p w14:paraId="3D1224A4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7C146A56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Nadstawka 80x40x85h</w:t>
            </w:r>
          </w:p>
        </w:tc>
        <w:tc>
          <w:tcPr>
            <w:tcW w:w="992" w:type="dxa"/>
          </w:tcPr>
          <w:p w14:paraId="36406DC3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N1</w:t>
            </w:r>
          </w:p>
        </w:tc>
        <w:tc>
          <w:tcPr>
            <w:tcW w:w="992" w:type="dxa"/>
            <w:vAlign w:val="center"/>
          </w:tcPr>
          <w:p w14:paraId="60BFA9E1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6 szt.</w:t>
            </w:r>
          </w:p>
        </w:tc>
      </w:tr>
      <w:tr w:rsidR="00496685" w:rsidRPr="000F768D" w14:paraId="297C2888" w14:textId="77777777" w:rsidTr="002A0026">
        <w:tc>
          <w:tcPr>
            <w:tcW w:w="495" w:type="dxa"/>
            <w:vAlign w:val="center"/>
          </w:tcPr>
          <w:p w14:paraId="7449E11D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514E0122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388E48E6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458F6756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386DCDA0" w14:textId="77777777" w:rsidTr="002A0026">
        <w:tc>
          <w:tcPr>
            <w:tcW w:w="495" w:type="dxa"/>
            <w:vAlign w:val="center"/>
          </w:tcPr>
          <w:p w14:paraId="1B2BBE87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783901B4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z ladą (z szafką i szufladami)  280x160x116h</w:t>
            </w:r>
          </w:p>
        </w:tc>
        <w:tc>
          <w:tcPr>
            <w:tcW w:w="992" w:type="dxa"/>
          </w:tcPr>
          <w:p w14:paraId="3E034D3A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B1</w:t>
            </w:r>
          </w:p>
        </w:tc>
        <w:tc>
          <w:tcPr>
            <w:tcW w:w="992" w:type="dxa"/>
            <w:vAlign w:val="center"/>
          </w:tcPr>
          <w:p w14:paraId="1FB6873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6B7140CB" w14:textId="77777777" w:rsidTr="002A0026">
        <w:tc>
          <w:tcPr>
            <w:tcW w:w="495" w:type="dxa"/>
            <w:vAlign w:val="center"/>
          </w:tcPr>
          <w:p w14:paraId="6776570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41F4A013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60ADC32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F1</w:t>
            </w:r>
          </w:p>
        </w:tc>
        <w:tc>
          <w:tcPr>
            <w:tcW w:w="992" w:type="dxa"/>
            <w:vAlign w:val="center"/>
          </w:tcPr>
          <w:p w14:paraId="0524AF99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</w:tbl>
    <w:p w14:paraId="72CF9F22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"/>
        <w:gridCol w:w="5596"/>
        <w:gridCol w:w="992"/>
        <w:gridCol w:w="992"/>
      </w:tblGrid>
      <w:tr w:rsidR="00496685" w:rsidRPr="000F768D" w14:paraId="2D193A71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2218D11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  <w:b/>
                <w:bCs/>
              </w:rPr>
              <w:t>2.03 DZIEKANAT</w:t>
            </w:r>
          </w:p>
        </w:tc>
      </w:tr>
      <w:tr w:rsidR="00496685" w:rsidRPr="000F768D" w14:paraId="64770665" w14:textId="77777777" w:rsidTr="002A0026">
        <w:tc>
          <w:tcPr>
            <w:tcW w:w="495" w:type="dxa"/>
            <w:vAlign w:val="center"/>
          </w:tcPr>
          <w:p w14:paraId="3BE3BC8B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2AC502E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630C382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66D3BFE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4 szt.</w:t>
            </w:r>
          </w:p>
        </w:tc>
      </w:tr>
      <w:tr w:rsidR="00496685" w:rsidRPr="000F768D" w14:paraId="52691976" w14:textId="77777777" w:rsidTr="002A0026">
        <w:tc>
          <w:tcPr>
            <w:tcW w:w="495" w:type="dxa"/>
            <w:vAlign w:val="center"/>
          </w:tcPr>
          <w:p w14:paraId="453D30F9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578CA9F4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Nadstawka 80x40x85h</w:t>
            </w:r>
          </w:p>
        </w:tc>
        <w:tc>
          <w:tcPr>
            <w:tcW w:w="992" w:type="dxa"/>
          </w:tcPr>
          <w:p w14:paraId="4A60EC4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N1</w:t>
            </w:r>
          </w:p>
        </w:tc>
        <w:tc>
          <w:tcPr>
            <w:tcW w:w="992" w:type="dxa"/>
            <w:vAlign w:val="center"/>
          </w:tcPr>
          <w:p w14:paraId="035441B3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4 szt.</w:t>
            </w:r>
          </w:p>
        </w:tc>
      </w:tr>
      <w:tr w:rsidR="00496685" w:rsidRPr="000F768D" w14:paraId="50729816" w14:textId="77777777" w:rsidTr="002A0026">
        <w:tc>
          <w:tcPr>
            <w:tcW w:w="495" w:type="dxa"/>
            <w:vAlign w:val="center"/>
          </w:tcPr>
          <w:p w14:paraId="2502AED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72FB53CF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2ECB323F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44537314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6FAA0B02" w14:textId="77777777" w:rsidTr="002A0026">
        <w:tc>
          <w:tcPr>
            <w:tcW w:w="495" w:type="dxa"/>
            <w:vAlign w:val="center"/>
          </w:tcPr>
          <w:p w14:paraId="57416B5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03BEEEC7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z ladą (z szafką i szufladami)  280x160x116h</w:t>
            </w:r>
          </w:p>
        </w:tc>
        <w:tc>
          <w:tcPr>
            <w:tcW w:w="992" w:type="dxa"/>
          </w:tcPr>
          <w:p w14:paraId="4EDAEE6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B1</w:t>
            </w:r>
          </w:p>
        </w:tc>
        <w:tc>
          <w:tcPr>
            <w:tcW w:w="992" w:type="dxa"/>
            <w:vAlign w:val="center"/>
          </w:tcPr>
          <w:p w14:paraId="3FF9DD4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2ACB03BC" w14:textId="77777777" w:rsidTr="002A0026">
        <w:tc>
          <w:tcPr>
            <w:tcW w:w="495" w:type="dxa"/>
            <w:vAlign w:val="center"/>
          </w:tcPr>
          <w:p w14:paraId="69754A5A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53B25DFF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7CCCF0C6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F1</w:t>
            </w:r>
          </w:p>
        </w:tc>
        <w:tc>
          <w:tcPr>
            <w:tcW w:w="992" w:type="dxa"/>
            <w:vAlign w:val="center"/>
          </w:tcPr>
          <w:p w14:paraId="5D3DE6C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</w:tbl>
    <w:p w14:paraId="495B19EA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"/>
        <w:gridCol w:w="5596"/>
        <w:gridCol w:w="992"/>
        <w:gridCol w:w="992"/>
      </w:tblGrid>
      <w:tr w:rsidR="00496685" w:rsidRPr="000F768D" w14:paraId="192A7B0F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46FDFEF3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  <w:b/>
                <w:bCs/>
              </w:rPr>
              <w:t>2.04 DZIEKANAT</w:t>
            </w:r>
          </w:p>
        </w:tc>
      </w:tr>
      <w:tr w:rsidR="00496685" w:rsidRPr="000F768D" w14:paraId="0D455296" w14:textId="77777777" w:rsidTr="002A0026">
        <w:tc>
          <w:tcPr>
            <w:tcW w:w="495" w:type="dxa"/>
            <w:vAlign w:val="center"/>
          </w:tcPr>
          <w:p w14:paraId="0DBFAC9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0D4C0069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37B8656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38180A06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6 szt.</w:t>
            </w:r>
          </w:p>
        </w:tc>
      </w:tr>
      <w:tr w:rsidR="00496685" w:rsidRPr="000F768D" w14:paraId="3CB548A6" w14:textId="77777777" w:rsidTr="002A0026">
        <w:tc>
          <w:tcPr>
            <w:tcW w:w="495" w:type="dxa"/>
            <w:vAlign w:val="center"/>
          </w:tcPr>
          <w:p w14:paraId="377E062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78BDFE52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Nadstawka 80x40x85h</w:t>
            </w:r>
          </w:p>
        </w:tc>
        <w:tc>
          <w:tcPr>
            <w:tcW w:w="992" w:type="dxa"/>
          </w:tcPr>
          <w:p w14:paraId="2BD283E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N1</w:t>
            </w:r>
          </w:p>
        </w:tc>
        <w:tc>
          <w:tcPr>
            <w:tcW w:w="992" w:type="dxa"/>
            <w:vAlign w:val="center"/>
          </w:tcPr>
          <w:p w14:paraId="461C09E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6 szt.</w:t>
            </w:r>
          </w:p>
        </w:tc>
      </w:tr>
      <w:tr w:rsidR="00496685" w:rsidRPr="000F768D" w14:paraId="5AF31F14" w14:textId="77777777" w:rsidTr="002A0026">
        <w:tc>
          <w:tcPr>
            <w:tcW w:w="495" w:type="dxa"/>
            <w:vAlign w:val="center"/>
          </w:tcPr>
          <w:p w14:paraId="11B0DEB3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495C3D10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729F65F4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681724F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076780C4" w14:textId="77777777" w:rsidTr="002A0026">
        <w:tc>
          <w:tcPr>
            <w:tcW w:w="495" w:type="dxa"/>
            <w:vAlign w:val="center"/>
          </w:tcPr>
          <w:p w14:paraId="3BFC374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55E27A89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z ladą (z szafką i szufladami)  280x160x116h</w:t>
            </w:r>
          </w:p>
        </w:tc>
        <w:tc>
          <w:tcPr>
            <w:tcW w:w="992" w:type="dxa"/>
          </w:tcPr>
          <w:p w14:paraId="6C83B36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B1</w:t>
            </w:r>
          </w:p>
        </w:tc>
        <w:tc>
          <w:tcPr>
            <w:tcW w:w="992" w:type="dxa"/>
            <w:vAlign w:val="center"/>
          </w:tcPr>
          <w:p w14:paraId="138599BC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16624958" w14:textId="77777777" w:rsidTr="002A0026">
        <w:tc>
          <w:tcPr>
            <w:tcW w:w="495" w:type="dxa"/>
            <w:vAlign w:val="center"/>
          </w:tcPr>
          <w:p w14:paraId="28C38CE9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710198D7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655153E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F1</w:t>
            </w:r>
          </w:p>
        </w:tc>
        <w:tc>
          <w:tcPr>
            <w:tcW w:w="992" w:type="dxa"/>
            <w:vAlign w:val="center"/>
          </w:tcPr>
          <w:p w14:paraId="7C0CE96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</w:tbl>
    <w:p w14:paraId="53A46872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"/>
        <w:gridCol w:w="5596"/>
        <w:gridCol w:w="992"/>
        <w:gridCol w:w="992"/>
      </w:tblGrid>
      <w:tr w:rsidR="00496685" w:rsidRPr="000F768D" w14:paraId="0A14B863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6547AF15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  <w:b/>
                <w:bCs/>
              </w:rPr>
              <w:t>2.05 PRODZIEKAN</w:t>
            </w:r>
          </w:p>
        </w:tc>
      </w:tr>
      <w:tr w:rsidR="00496685" w:rsidRPr="000F768D" w14:paraId="6DA7ECD4" w14:textId="77777777" w:rsidTr="002A0026">
        <w:tc>
          <w:tcPr>
            <w:tcW w:w="495" w:type="dxa"/>
            <w:vAlign w:val="center"/>
          </w:tcPr>
          <w:p w14:paraId="57F255D3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06D371C6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78C05E8A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06F7DB6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093F7613" w14:textId="77777777" w:rsidTr="002A0026">
        <w:tc>
          <w:tcPr>
            <w:tcW w:w="495" w:type="dxa"/>
            <w:vAlign w:val="center"/>
          </w:tcPr>
          <w:p w14:paraId="5E3583FD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46156E3B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3F32A7CC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155C1933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11243A9D" w14:textId="77777777" w:rsidTr="002A0026">
        <w:tc>
          <w:tcPr>
            <w:tcW w:w="495" w:type="dxa"/>
            <w:vAlign w:val="center"/>
          </w:tcPr>
          <w:p w14:paraId="62A16163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6421EC6D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Szafka niska 80x40x120h</w:t>
            </w:r>
          </w:p>
        </w:tc>
        <w:tc>
          <w:tcPr>
            <w:tcW w:w="992" w:type="dxa"/>
          </w:tcPr>
          <w:p w14:paraId="04780D29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Sz3</w:t>
            </w:r>
          </w:p>
        </w:tc>
        <w:tc>
          <w:tcPr>
            <w:tcW w:w="992" w:type="dxa"/>
            <w:vAlign w:val="center"/>
          </w:tcPr>
          <w:p w14:paraId="0C9D7F2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3szt.</w:t>
            </w:r>
          </w:p>
        </w:tc>
      </w:tr>
      <w:tr w:rsidR="00496685" w:rsidRPr="000F768D" w14:paraId="52FC04FD" w14:textId="77777777" w:rsidTr="002A0026">
        <w:tc>
          <w:tcPr>
            <w:tcW w:w="495" w:type="dxa"/>
            <w:vAlign w:val="center"/>
          </w:tcPr>
          <w:p w14:paraId="35E95009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52B0292F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170x200x75h</w:t>
            </w:r>
          </w:p>
        </w:tc>
        <w:tc>
          <w:tcPr>
            <w:tcW w:w="992" w:type="dxa"/>
          </w:tcPr>
          <w:p w14:paraId="4B28C797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B2</w:t>
            </w:r>
          </w:p>
        </w:tc>
        <w:tc>
          <w:tcPr>
            <w:tcW w:w="992" w:type="dxa"/>
            <w:vAlign w:val="center"/>
          </w:tcPr>
          <w:p w14:paraId="767DCBB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7FF3B1B8" w14:textId="77777777" w:rsidTr="002A0026">
        <w:tc>
          <w:tcPr>
            <w:tcW w:w="495" w:type="dxa"/>
            <w:vAlign w:val="center"/>
          </w:tcPr>
          <w:p w14:paraId="29584709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3AA9F80A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Kontener mobilny</w:t>
            </w:r>
          </w:p>
        </w:tc>
        <w:tc>
          <w:tcPr>
            <w:tcW w:w="992" w:type="dxa"/>
          </w:tcPr>
          <w:p w14:paraId="259D745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Km</w:t>
            </w:r>
          </w:p>
        </w:tc>
        <w:tc>
          <w:tcPr>
            <w:tcW w:w="992" w:type="dxa"/>
            <w:vAlign w:val="center"/>
          </w:tcPr>
          <w:p w14:paraId="24843BB7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4E50DE8E" w14:textId="77777777" w:rsidTr="002A0026">
        <w:tc>
          <w:tcPr>
            <w:tcW w:w="495" w:type="dxa"/>
            <w:vAlign w:val="center"/>
          </w:tcPr>
          <w:p w14:paraId="42F5E2AB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6.</w:t>
            </w:r>
          </w:p>
        </w:tc>
        <w:tc>
          <w:tcPr>
            <w:tcW w:w="5596" w:type="dxa"/>
            <w:vAlign w:val="center"/>
          </w:tcPr>
          <w:p w14:paraId="6E0599A7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67E48C3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F2</w:t>
            </w:r>
          </w:p>
        </w:tc>
        <w:tc>
          <w:tcPr>
            <w:tcW w:w="992" w:type="dxa"/>
            <w:vAlign w:val="center"/>
          </w:tcPr>
          <w:p w14:paraId="45E3C6DD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40A81B3B" w14:textId="77777777" w:rsidTr="002A0026">
        <w:tc>
          <w:tcPr>
            <w:tcW w:w="495" w:type="dxa"/>
            <w:vAlign w:val="center"/>
          </w:tcPr>
          <w:p w14:paraId="0F76D85D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 xml:space="preserve">7. </w:t>
            </w:r>
          </w:p>
        </w:tc>
        <w:tc>
          <w:tcPr>
            <w:tcW w:w="5596" w:type="dxa"/>
            <w:vAlign w:val="center"/>
          </w:tcPr>
          <w:p w14:paraId="5D57150A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Stół konferencyjny 140x80x75h</w:t>
            </w:r>
          </w:p>
        </w:tc>
        <w:tc>
          <w:tcPr>
            <w:tcW w:w="992" w:type="dxa"/>
          </w:tcPr>
          <w:p w14:paraId="70CF15B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S1</w:t>
            </w:r>
          </w:p>
        </w:tc>
        <w:tc>
          <w:tcPr>
            <w:tcW w:w="992" w:type="dxa"/>
            <w:vAlign w:val="center"/>
          </w:tcPr>
          <w:p w14:paraId="5382168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62CC7627" w14:textId="77777777" w:rsidTr="002A0026">
        <w:tc>
          <w:tcPr>
            <w:tcW w:w="495" w:type="dxa"/>
            <w:vAlign w:val="center"/>
          </w:tcPr>
          <w:p w14:paraId="0C297184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 xml:space="preserve">8. </w:t>
            </w:r>
          </w:p>
        </w:tc>
        <w:tc>
          <w:tcPr>
            <w:tcW w:w="5596" w:type="dxa"/>
            <w:vAlign w:val="center"/>
          </w:tcPr>
          <w:p w14:paraId="2CF48895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Krzesło konferencyjne</w:t>
            </w:r>
          </w:p>
        </w:tc>
        <w:tc>
          <w:tcPr>
            <w:tcW w:w="992" w:type="dxa"/>
          </w:tcPr>
          <w:p w14:paraId="3C28756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K1</w:t>
            </w:r>
          </w:p>
        </w:tc>
        <w:tc>
          <w:tcPr>
            <w:tcW w:w="992" w:type="dxa"/>
            <w:vAlign w:val="center"/>
          </w:tcPr>
          <w:p w14:paraId="772BB50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5 szt.</w:t>
            </w:r>
          </w:p>
        </w:tc>
      </w:tr>
    </w:tbl>
    <w:p w14:paraId="58DDA164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"/>
        <w:gridCol w:w="5596"/>
        <w:gridCol w:w="992"/>
        <w:gridCol w:w="992"/>
      </w:tblGrid>
      <w:tr w:rsidR="00496685" w:rsidRPr="000F768D" w14:paraId="1A6A0F15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49855065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  <w:b/>
                <w:bCs/>
              </w:rPr>
              <w:lastRenderedPageBreak/>
              <w:t>2.06 COW</w:t>
            </w:r>
          </w:p>
        </w:tc>
      </w:tr>
      <w:tr w:rsidR="00496685" w:rsidRPr="000F768D" w14:paraId="4B08BB9F" w14:textId="77777777" w:rsidTr="002A0026">
        <w:tc>
          <w:tcPr>
            <w:tcW w:w="495" w:type="dxa"/>
            <w:vAlign w:val="center"/>
          </w:tcPr>
          <w:p w14:paraId="71D14AA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052ADBF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58446139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5252BC2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4 szt.</w:t>
            </w:r>
          </w:p>
        </w:tc>
      </w:tr>
      <w:tr w:rsidR="00496685" w:rsidRPr="000F768D" w14:paraId="04A905C1" w14:textId="77777777" w:rsidTr="002A0026">
        <w:tc>
          <w:tcPr>
            <w:tcW w:w="495" w:type="dxa"/>
            <w:vAlign w:val="center"/>
          </w:tcPr>
          <w:p w14:paraId="291296FC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4936FB51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5D542DFD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01751B6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346CA792" w14:textId="77777777" w:rsidTr="002A0026">
        <w:tc>
          <w:tcPr>
            <w:tcW w:w="495" w:type="dxa"/>
            <w:vAlign w:val="center"/>
          </w:tcPr>
          <w:p w14:paraId="634E6D97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52CF3332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Szafka niska 80x40x120h</w:t>
            </w:r>
          </w:p>
        </w:tc>
        <w:tc>
          <w:tcPr>
            <w:tcW w:w="992" w:type="dxa"/>
          </w:tcPr>
          <w:p w14:paraId="71EBF0FC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Sz3</w:t>
            </w:r>
          </w:p>
        </w:tc>
        <w:tc>
          <w:tcPr>
            <w:tcW w:w="992" w:type="dxa"/>
            <w:vAlign w:val="center"/>
          </w:tcPr>
          <w:p w14:paraId="0388DC0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3 szt.</w:t>
            </w:r>
          </w:p>
        </w:tc>
      </w:tr>
      <w:tr w:rsidR="00496685" w:rsidRPr="000F768D" w14:paraId="15196AD9" w14:textId="77777777" w:rsidTr="002A0026">
        <w:tc>
          <w:tcPr>
            <w:tcW w:w="495" w:type="dxa"/>
            <w:vAlign w:val="center"/>
          </w:tcPr>
          <w:p w14:paraId="47654F06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149581DC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190x180x75h</w:t>
            </w:r>
          </w:p>
        </w:tc>
        <w:tc>
          <w:tcPr>
            <w:tcW w:w="992" w:type="dxa"/>
          </w:tcPr>
          <w:p w14:paraId="46A37EE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B3</w:t>
            </w:r>
          </w:p>
        </w:tc>
        <w:tc>
          <w:tcPr>
            <w:tcW w:w="992" w:type="dxa"/>
            <w:vAlign w:val="center"/>
          </w:tcPr>
          <w:p w14:paraId="0947732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68AB0E89" w14:textId="77777777" w:rsidTr="002A0026">
        <w:tc>
          <w:tcPr>
            <w:tcW w:w="495" w:type="dxa"/>
            <w:vAlign w:val="center"/>
          </w:tcPr>
          <w:p w14:paraId="0B24CBD8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1DACDC1C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190x270x75h</w:t>
            </w:r>
          </w:p>
        </w:tc>
        <w:tc>
          <w:tcPr>
            <w:tcW w:w="992" w:type="dxa"/>
          </w:tcPr>
          <w:p w14:paraId="0B84F25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B4</w:t>
            </w:r>
          </w:p>
        </w:tc>
        <w:tc>
          <w:tcPr>
            <w:tcW w:w="992" w:type="dxa"/>
            <w:vAlign w:val="center"/>
          </w:tcPr>
          <w:p w14:paraId="0650E69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2 szt.</w:t>
            </w:r>
          </w:p>
        </w:tc>
      </w:tr>
      <w:tr w:rsidR="00496685" w:rsidRPr="000F768D" w14:paraId="083A1C80" w14:textId="77777777" w:rsidTr="002A0026">
        <w:tc>
          <w:tcPr>
            <w:tcW w:w="495" w:type="dxa"/>
            <w:vAlign w:val="center"/>
          </w:tcPr>
          <w:p w14:paraId="05599C4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6.</w:t>
            </w:r>
          </w:p>
        </w:tc>
        <w:tc>
          <w:tcPr>
            <w:tcW w:w="5596" w:type="dxa"/>
            <w:vAlign w:val="center"/>
          </w:tcPr>
          <w:p w14:paraId="59CC0E1A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Kontener mobilny</w:t>
            </w:r>
          </w:p>
        </w:tc>
        <w:tc>
          <w:tcPr>
            <w:tcW w:w="992" w:type="dxa"/>
          </w:tcPr>
          <w:p w14:paraId="0445E6E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Km</w:t>
            </w:r>
          </w:p>
        </w:tc>
        <w:tc>
          <w:tcPr>
            <w:tcW w:w="992" w:type="dxa"/>
            <w:vAlign w:val="center"/>
          </w:tcPr>
          <w:p w14:paraId="08B7A4C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3 szt.</w:t>
            </w:r>
          </w:p>
        </w:tc>
      </w:tr>
      <w:tr w:rsidR="00496685" w:rsidRPr="000F768D" w14:paraId="7D62D031" w14:textId="77777777" w:rsidTr="002A0026">
        <w:tc>
          <w:tcPr>
            <w:tcW w:w="495" w:type="dxa"/>
            <w:vAlign w:val="center"/>
          </w:tcPr>
          <w:p w14:paraId="38640DAD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7.</w:t>
            </w:r>
          </w:p>
        </w:tc>
        <w:tc>
          <w:tcPr>
            <w:tcW w:w="5596" w:type="dxa"/>
            <w:vAlign w:val="center"/>
          </w:tcPr>
          <w:p w14:paraId="716D8202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1121709A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F1</w:t>
            </w:r>
          </w:p>
        </w:tc>
        <w:tc>
          <w:tcPr>
            <w:tcW w:w="992" w:type="dxa"/>
            <w:vAlign w:val="center"/>
          </w:tcPr>
          <w:p w14:paraId="4AE990BF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3 szt.</w:t>
            </w:r>
          </w:p>
        </w:tc>
      </w:tr>
    </w:tbl>
    <w:p w14:paraId="52D9DBB7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20"/>
        <w:gridCol w:w="5596"/>
        <w:gridCol w:w="992"/>
        <w:gridCol w:w="992"/>
      </w:tblGrid>
      <w:tr w:rsidR="00496685" w:rsidRPr="000F768D" w14:paraId="3BDA7C76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0ACED553" w14:textId="77777777" w:rsidR="00496685" w:rsidRPr="000F768D" w:rsidRDefault="00496685" w:rsidP="002A0026">
            <w:pPr>
              <w:spacing w:line="100" w:lineRule="atLeast"/>
              <w:rPr>
                <w:rFonts w:cstheme="minorHAnsi"/>
                <w:color w:val="FF0000"/>
              </w:rPr>
            </w:pPr>
            <w:r w:rsidRPr="000F768D">
              <w:rPr>
                <w:rFonts w:cstheme="minorHAnsi"/>
                <w:b/>
                <w:bCs/>
              </w:rPr>
              <w:t>2.09 COW KIEROWNIK</w:t>
            </w:r>
          </w:p>
        </w:tc>
      </w:tr>
      <w:tr w:rsidR="00496685" w:rsidRPr="000F768D" w14:paraId="72F27D40" w14:textId="77777777" w:rsidTr="002A0026">
        <w:tc>
          <w:tcPr>
            <w:tcW w:w="495" w:type="dxa"/>
            <w:vAlign w:val="center"/>
          </w:tcPr>
          <w:p w14:paraId="47E59442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4D757634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2E4474A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133BA9EC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3 szt.</w:t>
            </w:r>
          </w:p>
        </w:tc>
      </w:tr>
      <w:tr w:rsidR="00496685" w:rsidRPr="000F768D" w14:paraId="7AE39E33" w14:textId="77777777" w:rsidTr="002A0026">
        <w:tc>
          <w:tcPr>
            <w:tcW w:w="495" w:type="dxa"/>
            <w:vAlign w:val="center"/>
          </w:tcPr>
          <w:p w14:paraId="5BBBFB22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559E1CFE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2DCB2DB7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66A59F7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5A87C781" w14:textId="77777777" w:rsidTr="002A0026">
        <w:tc>
          <w:tcPr>
            <w:tcW w:w="495" w:type="dxa"/>
            <w:vAlign w:val="center"/>
          </w:tcPr>
          <w:p w14:paraId="0939020B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6B1008AE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Szafka niska 80x40x120h</w:t>
            </w:r>
          </w:p>
        </w:tc>
        <w:tc>
          <w:tcPr>
            <w:tcW w:w="992" w:type="dxa"/>
          </w:tcPr>
          <w:p w14:paraId="6129ED4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Sz3</w:t>
            </w:r>
          </w:p>
        </w:tc>
        <w:tc>
          <w:tcPr>
            <w:tcW w:w="992" w:type="dxa"/>
            <w:vAlign w:val="center"/>
          </w:tcPr>
          <w:p w14:paraId="207F9BC6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3szt.</w:t>
            </w:r>
          </w:p>
        </w:tc>
      </w:tr>
      <w:tr w:rsidR="00496685" w:rsidRPr="000F768D" w14:paraId="018E58F3" w14:textId="77777777" w:rsidTr="002A0026">
        <w:tc>
          <w:tcPr>
            <w:tcW w:w="495" w:type="dxa"/>
            <w:vAlign w:val="center"/>
          </w:tcPr>
          <w:p w14:paraId="25FD922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0BDBD5E8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180x200x75h</w:t>
            </w:r>
          </w:p>
        </w:tc>
        <w:tc>
          <w:tcPr>
            <w:tcW w:w="992" w:type="dxa"/>
          </w:tcPr>
          <w:p w14:paraId="0BA9D79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B5</w:t>
            </w:r>
          </w:p>
        </w:tc>
        <w:tc>
          <w:tcPr>
            <w:tcW w:w="992" w:type="dxa"/>
            <w:vAlign w:val="center"/>
          </w:tcPr>
          <w:p w14:paraId="0DBF5E39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62DD4DF8" w14:textId="77777777" w:rsidTr="002A0026">
        <w:tc>
          <w:tcPr>
            <w:tcW w:w="495" w:type="dxa"/>
            <w:vAlign w:val="center"/>
          </w:tcPr>
          <w:p w14:paraId="4CF70425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3B66DD2E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Kontener mobilny</w:t>
            </w:r>
          </w:p>
        </w:tc>
        <w:tc>
          <w:tcPr>
            <w:tcW w:w="992" w:type="dxa"/>
          </w:tcPr>
          <w:p w14:paraId="743FF590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Km</w:t>
            </w:r>
          </w:p>
        </w:tc>
        <w:tc>
          <w:tcPr>
            <w:tcW w:w="992" w:type="dxa"/>
            <w:vAlign w:val="center"/>
          </w:tcPr>
          <w:p w14:paraId="54BC9CEF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331FB73E" w14:textId="77777777" w:rsidTr="002A0026">
        <w:tc>
          <w:tcPr>
            <w:tcW w:w="495" w:type="dxa"/>
            <w:vAlign w:val="center"/>
          </w:tcPr>
          <w:p w14:paraId="5F05186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6.</w:t>
            </w:r>
          </w:p>
        </w:tc>
        <w:tc>
          <w:tcPr>
            <w:tcW w:w="5596" w:type="dxa"/>
            <w:vAlign w:val="center"/>
          </w:tcPr>
          <w:p w14:paraId="61871F08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17BE6567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F2</w:t>
            </w:r>
          </w:p>
        </w:tc>
        <w:tc>
          <w:tcPr>
            <w:tcW w:w="992" w:type="dxa"/>
            <w:vAlign w:val="center"/>
          </w:tcPr>
          <w:p w14:paraId="7E44DEA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479C8E97" w14:textId="77777777" w:rsidTr="002A0026">
        <w:tc>
          <w:tcPr>
            <w:tcW w:w="495" w:type="dxa"/>
            <w:vAlign w:val="center"/>
          </w:tcPr>
          <w:p w14:paraId="62C58D14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 xml:space="preserve">7. </w:t>
            </w:r>
          </w:p>
        </w:tc>
        <w:tc>
          <w:tcPr>
            <w:tcW w:w="5596" w:type="dxa"/>
            <w:vAlign w:val="center"/>
          </w:tcPr>
          <w:p w14:paraId="4FC22403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Stół konferencyjny 160x80x75h</w:t>
            </w:r>
          </w:p>
        </w:tc>
        <w:tc>
          <w:tcPr>
            <w:tcW w:w="992" w:type="dxa"/>
          </w:tcPr>
          <w:p w14:paraId="65EC689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S2</w:t>
            </w:r>
          </w:p>
        </w:tc>
        <w:tc>
          <w:tcPr>
            <w:tcW w:w="992" w:type="dxa"/>
            <w:vAlign w:val="center"/>
          </w:tcPr>
          <w:p w14:paraId="39748EF1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257C792A" w14:textId="77777777" w:rsidTr="002A0026">
        <w:tc>
          <w:tcPr>
            <w:tcW w:w="495" w:type="dxa"/>
            <w:vAlign w:val="center"/>
          </w:tcPr>
          <w:p w14:paraId="5C1704E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 xml:space="preserve">8. </w:t>
            </w:r>
          </w:p>
        </w:tc>
        <w:tc>
          <w:tcPr>
            <w:tcW w:w="5596" w:type="dxa"/>
            <w:vAlign w:val="center"/>
          </w:tcPr>
          <w:p w14:paraId="7A2502A3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Krzesło konferencyjne</w:t>
            </w:r>
          </w:p>
        </w:tc>
        <w:tc>
          <w:tcPr>
            <w:tcW w:w="992" w:type="dxa"/>
          </w:tcPr>
          <w:p w14:paraId="78E321C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K1</w:t>
            </w:r>
          </w:p>
        </w:tc>
        <w:tc>
          <w:tcPr>
            <w:tcW w:w="992" w:type="dxa"/>
            <w:vAlign w:val="center"/>
          </w:tcPr>
          <w:p w14:paraId="3C946F3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7 szt.</w:t>
            </w:r>
          </w:p>
        </w:tc>
      </w:tr>
      <w:tr w:rsidR="00496685" w:rsidRPr="000F768D" w14:paraId="5EAADB45" w14:textId="77777777" w:rsidTr="002A0026">
        <w:tc>
          <w:tcPr>
            <w:tcW w:w="8075" w:type="dxa"/>
            <w:gridSpan w:val="4"/>
            <w:shd w:val="clear" w:color="auto" w:fill="D0CECE" w:themeFill="background2" w:themeFillShade="E6"/>
            <w:vAlign w:val="center"/>
          </w:tcPr>
          <w:p w14:paraId="3340F95B" w14:textId="77777777" w:rsidR="00496685" w:rsidRPr="000F768D" w:rsidRDefault="00496685" w:rsidP="002A0026">
            <w:pPr>
              <w:spacing w:line="100" w:lineRule="atLeast"/>
              <w:rPr>
                <w:rFonts w:cstheme="minorHAnsi"/>
                <w:color w:val="FF0000"/>
              </w:rPr>
            </w:pPr>
            <w:r w:rsidRPr="000F768D">
              <w:rPr>
                <w:rFonts w:cstheme="minorHAnsi"/>
                <w:b/>
                <w:bCs/>
              </w:rPr>
              <w:t>2.10 DZIEKAN</w:t>
            </w:r>
          </w:p>
        </w:tc>
      </w:tr>
      <w:tr w:rsidR="00496685" w:rsidRPr="000F768D" w14:paraId="72F3E130" w14:textId="77777777" w:rsidTr="002A0026">
        <w:tc>
          <w:tcPr>
            <w:tcW w:w="495" w:type="dxa"/>
            <w:vAlign w:val="center"/>
          </w:tcPr>
          <w:p w14:paraId="5BAABD48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1.</w:t>
            </w:r>
          </w:p>
        </w:tc>
        <w:tc>
          <w:tcPr>
            <w:tcW w:w="5596" w:type="dxa"/>
            <w:vAlign w:val="center"/>
          </w:tcPr>
          <w:p w14:paraId="402C5D7B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80x40x200h</w:t>
            </w:r>
          </w:p>
        </w:tc>
        <w:tc>
          <w:tcPr>
            <w:tcW w:w="992" w:type="dxa"/>
          </w:tcPr>
          <w:p w14:paraId="010B07DC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Sz1</w:t>
            </w:r>
          </w:p>
        </w:tc>
        <w:tc>
          <w:tcPr>
            <w:tcW w:w="992" w:type="dxa"/>
            <w:vAlign w:val="center"/>
          </w:tcPr>
          <w:p w14:paraId="1F394409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7EBE6FC2" w14:textId="77777777" w:rsidTr="002A0026">
        <w:tc>
          <w:tcPr>
            <w:tcW w:w="495" w:type="dxa"/>
            <w:vAlign w:val="center"/>
          </w:tcPr>
          <w:p w14:paraId="1112E491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2.</w:t>
            </w:r>
          </w:p>
        </w:tc>
        <w:tc>
          <w:tcPr>
            <w:tcW w:w="5596" w:type="dxa"/>
            <w:vAlign w:val="center"/>
          </w:tcPr>
          <w:p w14:paraId="1CD73CC2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Szafa ubraniowa 80x40x200h</w:t>
            </w:r>
          </w:p>
        </w:tc>
        <w:tc>
          <w:tcPr>
            <w:tcW w:w="992" w:type="dxa"/>
          </w:tcPr>
          <w:p w14:paraId="0842AD2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Sz2</w:t>
            </w:r>
          </w:p>
        </w:tc>
        <w:tc>
          <w:tcPr>
            <w:tcW w:w="992" w:type="dxa"/>
            <w:vAlign w:val="center"/>
          </w:tcPr>
          <w:p w14:paraId="00F9805F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7D259ED3" w14:textId="77777777" w:rsidTr="002A0026">
        <w:tc>
          <w:tcPr>
            <w:tcW w:w="495" w:type="dxa"/>
            <w:vAlign w:val="center"/>
          </w:tcPr>
          <w:p w14:paraId="6AD26EF8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3.</w:t>
            </w:r>
          </w:p>
        </w:tc>
        <w:tc>
          <w:tcPr>
            <w:tcW w:w="5596" w:type="dxa"/>
            <w:vAlign w:val="center"/>
          </w:tcPr>
          <w:p w14:paraId="25F81176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Szafka niska 80x40x120h</w:t>
            </w:r>
          </w:p>
        </w:tc>
        <w:tc>
          <w:tcPr>
            <w:tcW w:w="992" w:type="dxa"/>
          </w:tcPr>
          <w:p w14:paraId="38C2AEF7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Sz3</w:t>
            </w:r>
          </w:p>
        </w:tc>
        <w:tc>
          <w:tcPr>
            <w:tcW w:w="992" w:type="dxa"/>
            <w:vAlign w:val="center"/>
          </w:tcPr>
          <w:p w14:paraId="1FBEFE11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1szt.</w:t>
            </w:r>
          </w:p>
        </w:tc>
      </w:tr>
      <w:tr w:rsidR="00496685" w:rsidRPr="000F768D" w14:paraId="1291DC96" w14:textId="77777777" w:rsidTr="002A0026">
        <w:tc>
          <w:tcPr>
            <w:tcW w:w="495" w:type="dxa"/>
            <w:vAlign w:val="center"/>
          </w:tcPr>
          <w:p w14:paraId="274AFDE3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4.</w:t>
            </w:r>
          </w:p>
        </w:tc>
        <w:tc>
          <w:tcPr>
            <w:tcW w:w="5596" w:type="dxa"/>
            <w:vAlign w:val="center"/>
          </w:tcPr>
          <w:p w14:paraId="02FAC369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Biurko narożne 180x200x75h</w:t>
            </w:r>
          </w:p>
        </w:tc>
        <w:tc>
          <w:tcPr>
            <w:tcW w:w="992" w:type="dxa"/>
          </w:tcPr>
          <w:p w14:paraId="692753B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B5</w:t>
            </w:r>
          </w:p>
        </w:tc>
        <w:tc>
          <w:tcPr>
            <w:tcW w:w="992" w:type="dxa"/>
            <w:vAlign w:val="center"/>
          </w:tcPr>
          <w:p w14:paraId="24C41CC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0386B776" w14:textId="77777777" w:rsidTr="002A0026">
        <w:tc>
          <w:tcPr>
            <w:tcW w:w="495" w:type="dxa"/>
            <w:vAlign w:val="center"/>
          </w:tcPr>
          <w:p w14:paraId="00C8207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5.</w:t>
            </w:r>
          </w:p>
        </w:tc>
        <w:tc>
          <w:tcPr>
            <w:tcW w:w="5596" w:type="dxa"/>
            <w:vAlign w:val="center"/>
          </w:tcPr>
          <w:p w14:paraId="18932584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Kontener mobilny</w:t>
            </w:r>
          </w:p>
        </w:tc>
        <w:tc>
          <w:tcPr>
            <w:tcW w:w="992" w:type="dxa"/>
          </w:tcPr>
          <w:p w14:paraId="60130514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Km</w:t>
            </w:r>
          </w:p>
        </w:tc>
        <w:tc>
          <w:tcPr>
            <w:tcW w:w="992" w:type="dxa"/>
            <w:vAlign w:val="center"/>
          </w:tcPr>
          <w:p w14:paraId="54B6CA96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4FBD194B" w14:textId="77777777" w:rsidTr="002A0026">
        <w:tc>
          <w:tcPr>
            <w:tcW w:w="495" w:type="dxa"/>
            <w:vAlign w:val="center"/>
          </w:tcPr>
          <w:p w14:paraId="6238CA9C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6.</w:t>
            </w:r>
          </w:p>
        </w:tc>
        <w:tc>
          <w:tcPr>
            <w:tcW w:w="5596" w:type="dxa"/>
            <w:vAlign w:val="center"/>
          </w:tcPr>
          <w:p w14:paraId="37C1AAF9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obrotowy</w:t>
            </w:r>
          </w:p>
        </w:tc>
        <w:tc>
          <w:tcPr>
            <w:tcW w:w="992" w:type="dxa"/>
          </w:tcPr>
          <w:p w14:paraId="1BC8E64E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F2</w:t>
            </w:r>
          </w:p>
        </w:tc>
        <w:tc>
          <w:tcPr>
            <w:tcW w:w="992" w:type="dxa"/>
            <w:vAlign w:val="center"/>
          </w:tcPr>
          <w:p w14:paraId="0537FBA2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7F70F9DD" w14:textId="77777777" w:rsidTr="002A0026">
        <w:tc>
          <w:tcPr>
            <w:tcW w:w="495" w:type="dxa"/>
            <w:vAlign w:val="center"/>
          </w:tcPr>
          <w:p w14:paraId="248028DD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 xml:space="preserve">7. </w:t>
            </w:r>
          </w:p>
        </w:tc>
        <w:tc>
          <w:tcPr>
            <w:tcW w:w="5596" w:type="dxa"/>
            <w:vAlign w:val="center"/>
          </w:tcPr>
          <w:p w14:paraId="63AC7F39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Stół konferencyjny 200x90x75h</w:t>
            </w:r>
          </w:p>
        </w:tc>
        <w:tc>
          <w:tcPr>
            <w:tcW w:w="992" w:type="dxa"/>
          </w:tcPr>
          <w:p w14:paraId="6B999ED9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S3</w:t>
            </w:r>
          </w:p>
        </w:tc>
        <w:tc>
          <w:tcPr>
            <w:tcW w:w="992" w:type="dxa"/>
            <w:vAlign w:val="center"/>
          </w:tcPr>
          <w:p w14:paraId="7F6FCF4F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42BAFD74" w14:textId="77777777" w:rsidTr="002A0026">
        <w:tc>
          <w:tcPr>
            <w:tcW w:w="495" w:type="dxa"/>
            <w:vAlign w:val="center"/>
          </w:tcPr>
          <w:p w14:paraId="2C2E9058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 xml:space="preserve">8. </w:t>
            </w:r>
          </w:p>
        </w:tc>
        <w:tc>
          <w:tcPr>
            <w:tcW w:w="5596" w:type="dxa"/>
            <w:vAlign w:val="center"/>
          </w:tcPr>
          <w:p w14:paraId="11643997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Krzesło konferencyjne</w:t>
            </w:r>
          </w:p>
        </w:tc>
        <w:tc>
          <w:tcPr>
            <w:tcW w:w="992" w:type="dxa"/>
          </w:tcPr>
          <w:p w14:paraId="4D02237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K1</w:t>
            </w:r>
          </w:p>
        </w:tc>
        <w:tc>
          <w:tcPr>
            <w:tcW w:w="992" w:type="dxa"/>
            <w:vAlign w:val="center"/>
          </w:tcPr>
          <w:p w14:paraId="6618066A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8 szt.</w:t>
            </w:r>
          </w:p>
        </w:tc>
      </w:tr>
      <w:tr w:rsidR="00496685" w:rsidRPr="000F768D" w14:paraId="67DAEA8A" w14:textId="77777777" w:rsidTr="002A0026">
        <w:tc>
          <w:tcPr>
            <w:tcW w:w="495" w:type="dxa"/>
            <w:vAlign w:val="center"/>
          </w:tcPr>
          <w:p w14:paraId="1A9A2907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9.</w:t>
            </w:r>
          </w:p>
        </w:tc>
        <w:tc>
          <w:tcPr>
            <w:tcW w:w="5596" w:type="dxa"/>
            <w:vAlign w:val="center"/>
          </w:tcPr>
          <w:p w14:paraId="2724BBE0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Sofa 2,5 osobowa 180x90x77h</w:t>
            </w:r>
          </w:p>
        </w:tc>
        <w:tc>
          <w:tcPr>
            <w:tcW w:w="992" w:type="dxa"/>
          </w:tcPr>
          <w:p w14:paraId="47483B0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So1</w:t>
            </w:r>
          </w:p>
        </w:tc>
        <w:tc>
          <w:tcPr>
            <w:tcW w:w="992" w:type="dxa"/>
            <w:vAlign w:val="center"/>
          </w:tcPr>
          <w:p w14:paraId="390DF774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77BD8CE7" w14:textId="77777777" w:rsidTr="002A0026">
        <w:tc>
          <w:tcPr>
            <w:tcW w:w="495" w:type="dxa"/>
            <w:vAlign w:val="center"/>
          </w:tcPr>
          <w:p w14:paraId="5464A253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10.</w:t>
            </w:r>
          </w:p>
        </w:tc>
        <w:tc>
          <w:tcPr>
            <w:tcW w:w="5596" w:type="dxa"/>
            <w:vAlign w:val="center"/>
          </w:tcPr>
          <w:p w14:paraId="33B41D19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Fotel 96x90x77h</w:t>
            </w:r>
          </w:p>
        </w:tc>
        <w:tc>
          <w:tcPr>
            <w:tcW w:w="992" w:type="dxa"/>
          </w:tcPr>
          <w:p w14:paraId="1FCD24D8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F3</w:t>
            </w:r>
          </w:p>
        </w:tc>
        <w:tc>
          <w:tcPr>
            <w:tcW w:w="992" w:type="dxa"/>
            <w:vAlign w:val="center"/>
          </w:tcPr>
          <w:p w14:paraId="1C0B475D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  <w:tr w:rsidR="00496685" w:rsidRPr="000F768D" w14:paraId="77F131C8" w14:textId="77777777" w:rsidTr="002A0026">
        <w:tc>
          <w:tcPr>
            <w:tcW w:w="495" w:type="dxa"/>
            <w:vAlign w:val="center"/>
          </w:tcPr>
          <w:p w14:paraId="3DD37D1E" w14:textId="77777777" w:rsidR="00496685" w:rsidRPr="000F768D" w:rsidRDefault="00496685" w:rsidP="002A0026">
            <w:pPr>
              <w:spacing w:line="100" w:lineRule="atLeast"/>
              <w:jc w:val="right"/>
              <w:rPr>
                <w:rFonts w:cstheme="minorHAnsi"/>
              </w:rPr>
            </w:pPr>
            <w:r w:rsidRPr="000F768D">
              <w:rPr>
                <w:rFonts w:cstheme="minorHAnsi"/>
              </w:rPr>
              <w:t>11.</w:t>
            </w:r>
          </w:p>
        </w:tc>
        <w:tc>
          <w:tcPr>
            <w:tcW w:w="5596" w:type="dxa"/>
            <w:vAlign w:val="center"/>
          </w:tcPr>
          <w:p w14:paraId="7573C3D5" w14:textId="77777777" w:rsidR="00496685" w:rsidRPr="000F768D" w:rsidRDefault="00496685" w:rsidP="002A0026">
            <w:pPr>
              <w:spacing w:line="100" w:lineRule="atLeast"/>
              <w:rPr>
                <w:rFonts w:cstheme="minorHAnsi"/>
              </w:rPr>
            </w:pPr>
            <w:r w:rsidRPr="000F768D">
              <w:rPr>
                <w:rFonts w:cstheme="minorHAnsi"/>
              </w:rPr>
              <w:t>Stolik kawowy 100x60x50h</w:t>
            </w:r>
          </w:p>
        </w:tc>
        <w:tc>
          <w:tcPr>
            <w:tcW w:w="992" w:type="dxa"/>
          </w:tcPr>
          <w:p w14:paraId="752CBDB5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S4</w:t>
            </w:r>
          </w:p>
        </w:tc>
        <w:tc>
          <w:tcPr>
            <w:tcW w:w="992" w:type="dxa"/>
            <w:vAlign w:val="center"/>
          </w:tcPr>
          <w:p w14:paraId="5076C85B" w14:textId="77777777" w:rsidR="00496685" w:rsidRPr="000F768D" w:rsidRDefault="00496685" w:rsidP="002A0026">
            <w:pPr>
              <w:spacing w:line="100" w:lineRule="atLeast"/>
              <w:jc w:val="center"/>
              <w:rPr>
                <w:rFonts w:cstheme="minorHAnsi"/>
              </w:rPr>
            </w:pPr>
            <w:r w:rsidRPr="000F768D">
              <w:rPr>
                <w:rFonts w:cstheme="minorHAnsi"/>
              </w:rPr>
              <w:t>1 szt.</w:t>
            </w:r>
          </w:p>
        </w:tc>
      </w:tr>
    </w:tbl>
    <w:p w14:paraId="7B0FC6FB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p w14:paraId="129C044B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p w14:paraId="065D5BF6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Ławka 3 os.   (Ł3)</w:t>
      </w:r>
    </w:p>
    <w:p w14:paraId="469DA503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Pojedyncze siedzisko powinno  posiadać:</w:t>
      </w:r>
    </w:p>
    <w:p w14:paraId="28D04A38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i oparcie wykonane ze sklejki bukowej trudnopalnej  laminowanej o grubości 9 mm,</w:t>
      </w:r>
    </w:p>
    <w:p w14:paraId="59BC0FEC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wraz z oparciem wykonane jako jeden element,</w:t>
      </w:r>
    </w:p>
    <w:p w14:paraId="1EBBB8D0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kubełek siedziska z przodu i z tyłu pokryty laminatem CPL w kolorze czarnym (do akceptacji Użytkownika). Ze względu na parametry użytkowe nie dopuszcza się lakierowanej sklejki,</w:t>
      </w:r>
    </w:p>
    <w:p w14:paraId="22ADC281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kubełek na oparciu  ukształtowany w taki sposób, że na środku widoczne jest wyraźne wybrzuszenie stanowiące podparcie lędźwiowe,</w:t>
      </w:r>
    </w:p>
    <w:p w14:paraId="7F0B9884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z tapicerowaną nakładką w odcieniach beżu - do akceptacji Użytkownika.</w:t>
      </w:r>
    </w:p>
    <w:p w14:paraId="7AE6EEFE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</w:p>
    <w:p w14:paraId="086B8DF9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Ławka powinna posiadać:</w:t>
      </w:r>
    </w:p>
    <w:p w14:paraId="21323B23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stelaż ( elementy boczne oraz belka poprzeczna) wykonany ze stali,</w:t>
      </w:r>
    </w:p>
    <w:p w14:paraId="1F13719A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elementy boczne stelaża w kształcie odwróconej litery V, </w:t>
      </w:r>
    </w:p>
    <w:p w14:paraId="47F9EA26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stelaż wykonany z wykorzystaniem kilku profili:</w:t>
      </w:r>
    </w:p>
    <w:p w14:paraId="59989F67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belka pozioma profil stalowy prostokątny o przekroju  80mm x30 mm malowany proszkowo na kolor czarny,</w:t>
      </w:r>
    </w:p>
    <w:p w14:paraId="4F2805F6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nogi z profili o przekroju 50 mm x 30mm wykonane ze stali chromoniklowej, </w:t>
      </w:r>
    </w:p>
    <w:p w14:paraId="4D799C83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na belce usadowione 3 siedziska wykonane ze sklejki pokrytej CPL w kolorze czarnym,</w:t>
      </w:r>
    </w:p>
    <w:p w14:paraId="4D7627E1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blat o wymiarach 450 mm x 450 mm, </w:t>
      </w:r>
    </w:p>
    <w:p w14:paraId="48E4B7DB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kolorystyka w odcieniach beżu/czerni, do potwierdzenia na etapie realizacji.</w:t>
      </w:r>
    </w:p>
    <w:p w14:paraId="096E339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63BDD1F7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72AD6710" wp14:editId="0157C04F">
            <wp:extent cx="2466078" cy="1914525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1452" cy="1918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CCDB8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45DCCF47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4308C2EA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Ławka 3 os. z blatem   Ł3b</w:t>
      </w:r>
    </w:p>
    <w:p w14:paraId="422A68F8" w14:textId="77777777" w:rsidR="00496685" w:rsidRPr="000F768D" w:rsidRDefault="00496685" w:rsidP="00496685">
      <w:pPr>
        <w:spacing w:line="100" w:lineRule="atLeast"/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Pojedyncze siedzisko powinno  posiadać:</w:t>
      </w:r>
    </w:p>
    <w:p w14:paraId="7009C363" w14:textId="77777777" w:rsidR="00496685" w:rsidRPr="000F768D" w:rsidRDefault="00496685" w:rsidP="00496685">
      <w:pPr>
        <w:widowControl w:val="0"/>
        <w:spacing w:line="100" w:lineRule="atLeast"/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i oparcie wykonane ze sklejki bukowej trudnopalnej  laminowanej o grubości 9 mm,</w:t>
      </w:r>
    </w:p>
    <w:p w14:paraId="4199B03D" w14:textId="77777777" w:rsidR="00496685" w:rsidRPr="000F768D" w:rsidRDefault="00496685" w:rsidP="00496685">
      <w:pPr>
        <w:widowControl w:val="0"/>
        <w:spacing w:line="100" w:lineRule="atLeast"/>
        <w:ind w:left="360" w:hanging="76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wraz z oparciem wykonane jako jeden element,</w:t>
      </w:r>
    </w:p>
    <w:p w14:paraId="400AF6FE" w14:textId="77777777" w:rsidR="00496685" w:rsidRPr="000F768D" w:rsidRDefault="00496685" w:rsidP="00496685">
      <w:pPr>
        <w:widowControl w:val="0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kubełek siedziska z przodu i z tyłu pokryty laminatem CPL w kolorze czarnym (do akceptacji Użytkownika) zwiększającym odporność na zarysowania oraz łatwy w utrzymaniu czystości. Ze względu na parametry użytkowe nie dopuszcza się lakierowanej sklejki,</w:t>
      </w:r>
    </w:p>
    <w:p w14:paraId="7FB23826" w14:textId="77777777" w:rsidR="00496685" w:rsidRPr="000F768D" w:rsidRDefault="00496685" w:rsidP="00496685">
      <w:pPr>
        <w:widowControl w:val="0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kubełek na oparciu  ukształtowany w taki sposób, że na środku widoczne jest wyraźne wybrzuszenie stanowiące podparcie lędźwiowe,</w:t>
      </w:r>
    </w:p>
    <w:p w14:paraId="73210DC0" w14:textId="77777777" w:rsidR="00496685" w:rsidRPr="000F768D" w:rsidRDefault="00496685" w:rsidP="00496685">
      <w:pPr>
        <w:widowControl w:val="0"/>
        <w:spacing w:line="100" w:lineRule="atLeast"/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z tapicerowaną nakładką w odcieniach beżu - do akceptacji Użytkownika.</w:t>
      </w:r>
    </w:p>
    <w:p w14:paraId="56197A02" w14:textId="77777777" w:rsidR="00496685" w:rsidRPr="000F768D" w:rsidRDefault="00496685" w:rsidP="00496685">
      <w:pPr>
        <w:spacing w:line="100" w:lineRule="atLeast"/>
        <w:ind w:left="720"/>
        <w:rPr>
          <w:rFonts w:asciiTheme="minorHAnsi" w:hAnsiTheme="minorHAnsi" w:cstheme="minorHAnsi"/>
        </w:rPr>
      </w:pPr>
    </w:p>
    <w:p w14:paraId="2A6A70ED" w14:textId="77777777" w:rsidR="00496685" w:rsidRPr="000F768D" w:rsidRDefault="00496685" w:rsidP="00496685">
      <w:pPr>
        <w:spacing w:line="100" w:lineRule="atLeast"/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Ławka powinna posiadać:</w:t>
      </w:r>
    </w:p>
    <w:p w14:paraId="507AF18A" w14:textId="77777777" w:rsidR="00496685" w:rsidRPr="000F768D" w:rsidRDefault="00496685" w:rsidP="00496685">
      <w:pPr>
        <w:widowControl w:val="0"/>
        <w:spacing w:line="100" w:lineRule="atLeast"/>
        <w:ind w:firstLine="360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stelaż ( elementy boczne oraz belka poprzeczna) wykonany ze stali,</w:t>
      </w:r>
    </w:p>
    <w:p w14:paraId="179112E0" w14:textId="77777777" w:rsidR="00496685" w:rsidRPr="000F768D" w:rsidRDefault="00496685" w:rsidP="00496685">
      <w:pPr>
        <w:widowControl w:val="0"/>
        <w:spacing w:line="100" w:lineRule="atLeast"/>
        <w:ind w:firstLine="360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elementy boczne stelaża w kształcie odwróconej litery V, </w:t>
      </w:r>
    </w:p>
    <w:p w14:paraId="338DE9C0" w14:textId="77777777" w:rsidR="00496685" w:rsidRPr="000F768D" w:rsidRDefault="00496685" w:rsidP="00496685">
      <w:pPr>
        <w:widowControl w:val="0"/>
        <w:spacing w:line="100" w:lineRule="atLeast"/>
        <w:ind w:firstLine="360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stelaż wykonany z wykorzystaniem kilku profili:</w:t>
      </w:r>
    </w:p>
    <w:p w14:paraId="664D4470" w14:textId="77777777" w:rsidR="00496685" w:rsidRPr="000F768D" w:rsidRDefault="00496685" w:rsidP="00496685">
      <w:pPr>
        <w:pStyle w:val="Akapitzlist2"/>
        <w:spacing w:after="0" w:line="100" w:lineRule="atLeast"/>
        <w:ind w:left="709" w:hanging="142"/>
        <w:rPr>
          <w:rFonts w:asciiTheme="minorHAnsi" w:hAnsiTheme="minorHAnsi" w:cstheme="minorHAnsi"/>
          <w:sz w:val="24"/>
          <w:szCs w:val="24"/>
        </w:rPr>
      </w:pPr>
      <w:r w:rsidRPr="000F768D">
        <w:rPr>
          <w:rFonts w:asciiTheme="minorHAnsi" w:hAnsiTheme="minorHAnsi" w:cstheme="minorHAnsi"/>
          <w:sz w:val="24"/>
          <w:szCs w:val="24"/>
        </w:rPr>
        <w:t>- belka pozioma profil stalowy prostokątny o przekroju  80mm x30 mm malowany proszkowo na kolor czarny,</w:t>
      </w:r>
    </w:p>
    <w:p w14:paraId="3D4766C9" w14:textId="77777777" w:rsidR="00496685" w:rsidRPr="000F768D" w:rsidRDefault="00496685" w:rsidP="00496685">
      <w:pPr>
        <w:pStyle w:val="Akapitzlist2"/>
        <w:spacing w:after="0" w:line="100" w:lineRule="atLeast"/>
        <w:ind w:left="709" w:hanging="142"/>
        <w:rPr>
          <w:rFonts w:asciiTheme="minorHAnsi" w:hAnsiTheme="minorHAnsi" w:cstheme="minorHAnsi"/>
          <w:sz w:val="24"/>
          <w:szCs w:val="24"/>
        </w:rPr>
      </w:pPr>
      <w:r w:rsidRPr="000F768D">
        <w:rPr>
          <w:rFonts w:asciiTheme="minorHAnsi" w:hAnsiTheme="minorHAnsi" w:cstheme="minorHAnsi"/>
          <w:sz w:val="24"/>
          <w:szCs w:val="24"/>
        </w:rPr>
        <w:lastRenderedPageBreak/>
        <w:t xml:space="preserve">- nogi z profili o przekroju 50 mm x 30mm wykonane ze stali chromoniklowej, </w:t>
      </w:r>
    </w:p>
    <w:p w14:paraId="773F0EA6" w14:textId="77777777" w:rsidR="00496685" w:rsidRPr="000F768D" w:rsidRDefault="00496685" w:rsidP="00496685">
      <w:pPr>
        <w:widowControl w:val="0"/>
        <w:spacing w:line="100" w:lineRule="atLeast"/>
        <w:ind w:left="426" w:hanging="66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na belce usadowione 3 siedziska wykonane ze sklejki pokrytej CPL w kolorze czarnym oraz 1 blat  wykonany z płyty wiórowej trzywarstwowej o grubości 18 mm pokryta obustronnie melaminą w kolorze czarnym,</w:t>
      </w:r>
    </w:p>
    <w:p w14:paraId="4921EA25" w14:textId="77777777" w:rsidR="00496685" w:rsidRPr="000F768D" w:rsidRDefault="00496685" w:rsidP="00496685">
      <w:pPr>
        <w:widowControl w:val="0"/>
        <w:spacing w:line="100" w:lineRule="atLeast"/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blat o wymiarach 450 mm x 450 mm, </w:t>
      </w:r>
    </w:p>
    <w:p w14:paraId="35206063" w14:textId="77777777" w:rsidR="00496685" w:rsidRPr="000F768D" w:rsidRDefault="00496685" w:rsidP="00496685">
      <w:pPr>
        <w:pStyle w:val="Akapitzlist2"/>
        <w:spacing w:after="0" w:line="100" w:lineRule="atLeast"/>
        <w:ind w:left="0" w:firstLine="284"/>
        <w:rPr>
          <w:rFonts w:asciiTheme="minorHAnsi" w:hAnsiTheme="minorHAnsi" w:cstheme="minorHAnsi"/>
          <w:sz w:val="24"/>
          <w:szCs w:val="24"/>
        </w:rPr>
      </w:pPr>
      <w:r w:rsidRPr="000F768D">
        <w:rPr>
          <w:rFonts w:asciiTheme="minorHAnsi" w:hAnsiTheme="minorHAnsi" w:cstheme="minorHAnsi"/>
          <w:sz w:val="24"/>
          <w:szCs w:val="24"/>
        </w:rPr>
        <w:t>- kolorystyka w odcieniach beżu/czerni, do potwierdzenia na etapie realizacji.</w:t>
      </w:r>
    </w:p>
    <w:p w14:paraId="361E92BA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  <w:b/>
          <w:bCs/>
        </w:rPr>
      </w:pPr>
    </w:p>
    <w:p w14:paraId="4DEFBE77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1E7954F8" wp14:editId="2FBD5F66">
            <wp:extent cx="2717159" cy="2019300"/>
            <wp:effectExtent l="0" t="0" r="762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24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60" cy="2031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AAD5B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74893287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4E646745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7CDA9B9A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b/>
        </w:rPr>
        <w:t>Szafa aktowa na cokole, drzwi dwuskrzydłowe (80x40x200h)   Sz1</w:t>
      </w:r>
    </w:p>
    <w:p w14:paraId="69906578" w14:textId="77777777" w:rsidR="00496685" w:rsidRPr="000F768D" w:rsidRDefault="00496685" w:rsidP="00496685">
      <w:pPr>
        <w:spacing w:line="276" w:lineRule="auto"/>
        <w:ind w:left="284"/>
        <w:rPr>
          <w:rFonts w:asciiTheme="minorHAnsi" w:hAnsiTheme="minorHAnsi" w:cstheme="minorHAnsi"/>
          <w:noProof/>
          <w:color w:val="FF0000"/>
        </w:rPr>
      </w:pPr>
      <w:r w:rsidRPr="000F768D">
        <w:rPr>
          <w:rFonts w:asciiTheme="minorHAnsi" w:hAnsiTheme="minorHAnsi" w:cstheme="minorHAnsi"/>
        </w:rPr>
        <w:t>Korpus, drzwi (</w:t>
      </w:r>
      <w:r w:rsidRPr="000F768D">
        <w:rPr>
          <w:rFonts w:asciiTheme="minorHAnsi" w:hAnsiTheme="minorHAnsi" w:cstheme="minorHAnsi"/>
          <w:noProof/>
        </w:rPr>
        <w:t xml:space="preserve">front) i półki z płyty laminowanej gr. 18mm,  z obrzeżem ABS 2mm. Cokół dolny wysokości 7cm, stopki z regulacją poziomowania od wewnątrz, tylna ściana HDF 3mm. </w:t>
      </w:r>
      <w:r w:rsidRPr="000F768D">
        <w:rPr>
          <w:rFonts w:asciiTheme="minorHAnsi" w:hAnsiTheme="minorHAnsi" w:cstheme="minorHAnsi"/>
        </w:rPr>
        <w:t xml:space="preserve">Kolor drewnopodobny (zbliżony do drzwi wewnętrznych Dąb Lorenzo) - do akceptacji Użytkownika. </w:t>
      </w:r>
      <w:r w:rsidRPr="000F768D">
        <w:rPr>
          <w:rFonts w:asciiTheme="minorHAnsi" w:hAnsiTheme="minorHAnsi" w:cstheme="minorHAnsi"/>
          <w:noProof/>
        </w:rPr>
        <w:t>Drzwi dwuskrzydłowe z zamkiem baskwilowym, z numerowanymi kluczami. Zawiasy 110° z cichym domykiem.</w:t>
      </w:r>
      <w:r w:rsidRPr="000F768D">
        <w:rPr>
          <w:rFonts w:asciiTheme="minorHAnsi" w:hAnsiTheme="minorHAnsi" w:cstheme="minorHAnsi"/>
          <w:noProof/>
          <w:color w:val="FF0000"/>
        </w:rPr>
        <w:t xml:space="preserve"> </w:t>
      </w:r>
      <w:r w:rsidRPr="000F768D">
        <w:rPr>
          <w:rFonts w:asciiTheme="minorHAnsi" w:hAnsiTheme="minorHAnsi" w:cstheme="minorHAnsi"/>
          <w:noProof/>
        </w:rPr>
        <w:t xml:space="preserve">W środku 4 półki, tworzących 5 równych przestrzeni. Półki na segregatory zakotwiczone </w:t>
      </w:r>
      <w:r w:rsidRPr="000F768D">
        <w:rPr>
          <w:rFonts w:asciiTheme="minorHAnsi" w:hAnsiTheme="minorHAnsi" w:cstheme="minorHAnsi"/>
          <w:color w:val="000000" w:themeColor="text1"/>
        </w:rPr>
        <w:t xml:space="preserve">na podpórkach z blokadą zapobiegającą przypadkowemu </w:t>
      </w:r>
      <w:r w:rsidRPr="000F768D">
        <w:rPr>
          <w:rFonts w:asciiTheme="minorHAnsi" w:hAnsiTheme="minorHAnsi" w:cstheme="minorHAnsi"/>
        </w:rPr>
        <w:t xml:space="preserve">wysunięciu. </w:t>
      </w:r>
      <w:r w:rsidRPr="000F768D">
        <w:rPr>
          <w:rFonts w:asciiTheme="minorHAnsi" w:hAnsiTheme="minorHAnsi" w:cstheme="minorHAnsi"/>
          <w:noProof/>
        </w:rPr>
        <w:t>Uchwyty metalowe podłużne w kolorze czarnym.</w:t>
      </w:r>
    </w:p>
    <w:p w14:paraId="6391969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634C060F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0F019EF7" wp14:editId="4C3C2FD3">
            <wp:extent cx="1493358" cy="307657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276" cy="310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16568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42EC3F9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7C4F700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0E896190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b/>
        </w:rPr>
        <w:t>Szafa ubraniowa na cokole, drzwi dwuskrzydłowe (800x40x200h)   Sz2</w:t>
      </w:r>
    </w:p>
    <w:p w14:paraId="47707A99" w14:textId="77777777" w:rsidR="00496685" w:rsidRPr="000F768D" w:rsidRDefault="00496685" w:rsidP="00496685">
      <w:pPr>
        <w:pStyle w:val="Akapitzlist"/>
        <w:spacing w:line="276" w:lineRule="auto"/>
        <w:ind w:left="284"/>
        <w:rPr>
          <w:rFonts w:asciiTheme="minorHAnsi" w:hAnsiTheme="minorHAnsi" w:cstheme="minorHAnsi"/>
          <w:noProof/>
          <w:color w:val="FF0000"/>
        </w:rPr>
      </w:pPr>
      <w:r w:rsidRPr="000F768D">
        <w:rPr>
          <w:rFonts w:asciiTheme="minorHAnsi" w:hAnsiTheme="minorHAnsi" w:cstheme="minorHAnsi"/>
        </w:rPr>
        <w:t>Korpus, drzwi (</w:t>
      </w:r>
      <w:r w:rsidRPr="000F768D">
        <w:rPr>
          <w:rFonts w:asciiTheme="minorHAnsi" w:hAnsiTheme="minorHAnsi" w:cstheme="minorHAnsi"/>
          <w:noProof/>
        </w:rPr>
        <w:t xml:space="preserve">front) i półki z płyty laminowanej gr. 18mm,  z obrzeżem ABS 2mm. Cokół dolny wysokości 7cm, stopki z regulacją poziomowania od wewnątrz, tylna ściana HDF 3mm. </w:t>
      </w:r>
      <w:r w:rsidRPr="000F768D">
        <w:rPr>
          <w:rFonts w:asciiTheme="minorHAnsi" w:hAnsiTheme="minorHAnsi" w:cstheme="minorHAnsi"/>
        </w:rPr>
        <w:t xml:space="preserve">Kolor drewnopodobny (zbliżony do drzwi wewnętrznych Dąb Lorenzo) - do akceptacji Użytkownika. </w:t>
      </w:r>
      <w:r w:rsidRPr="000F768D">
        <w:rPr>
          <w:rFonts w:asciiTheme="minorHAnsi" w:hAnsiTheme="minorHAnsi" w:cstheme="minorHAnsi"/>
          <w:noProof/>
        </w:rPr>
        <w:t>Drzwi dwuskrzydłowe z zamkiem baskwilowym, z numerowanymi kluczami. Zawiasy 110° z cichym domykiem.</w:t>
      </w:r>
      <w:r w:rsidRPr="000F768D">
        <w:rPr>
          <w:rFonts w:asciiTheme="minorHAnsi" w:hAnsiTheme="minorHAnsi" w:cstheme="minorHAnsi"/>
          <w:noProof/>
          <w:color w:val="FF0000"/>
        </w:rPr>
        <w:t xml:space="preserve"> </w:t>
      </w:r>
      <w:r w:rsidRPr="000F768D">
        <w:rPr>
          <w:rFonts w:asciiTheme="minorHAnsi" w:hAnsiTheme="minorHAnsi" w:cstheme="minorHAnsi"/>
          <w:noProof/>
        </w:rPr>
        <w:t xml:space="preserve">W środku, z jednej strony 4 półki, tworzące 5 przestrzeni, z drugiej strony półka + drążek na ubrania + lustro. Półki zakotwiczone </w:t>
      </w:r>
      <w:r w:rsidRPr="000F768D">
        <w:rPr>
          <w:rFonts w:asciiTheme="minorHAnsi" w:hAnsiTheme="minorHAnsi" w:cstheme="minorHAnsi"/>
          <w:color w:val="000000" w:themeColor="text1"/>
        </w:rPr>
        <w:t xml:space="preserve">na podpórkach z blokadą zapobiegającą przypadkowemu </w:t>
      </w:r>
      <w:r w:rsidRPr="000F768D">
        <w:rPr>
          <w:rFonts w:asciiTheme="minorHAnsi" w:hAnsiTheme="minorHAnsi" w:cstheme="minorHAnsi"/>
        </w:rPr>
        <w:t xml:space="preserve">wysunięciu. </w:t>
      </w:r>
      <w:r w:rsidRPr="000F768D">
        <w:rPr>
          <w:rFonts w:asciiTheme="minorHAnsi" w:hAnsiTheme="minorHAnsi" w:cstheme="minorHAnsi"/>
          <w:noProof/>
        </w:rPr>
        <w:t>Uchwyty metalowe podłużne w kolorze czarnym.</w:t>
      </w:r>
    </w:p>
    <w:p w14:paraId="411C1CA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6E83B058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C039BCA" wp14:editId="717C665A">
            <wp:extent cx="1645537" cy="3209925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213" cy="324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107F8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216B936E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  <w:b/>
        </w:rPr>
      </w:pPr>
    </w:p>
    <w:p w14:paraId="3703B0B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23A00AF8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b/>
        </w:rPr>
        <w:t>Szafka niska na cokole, drzwi dwuskrzydłowe (80x40x120h)   Sz3</w:t>
      </w:r>
    </w:p>
    <w:p w14:paraId="4DD18A6F" w14:textId="77777777" w:rsidR="00496685" w:rsidRPr="000F768D" w:rsidRDefault="00496685" w:rsidP="00496685">
      <w:pPr>
        <w:spacing w:line="276" w:lineRule="auto"/>
        <w:ind w:left="284"/>
        <w:rPr>
          <w:rFonts w:asciiTheme="minorHAnsi" w:hAnsiTheme="minorHAnsi" w:cstheme="minorHAnsi"/>
          <w:noProof/>
        </w:rPr>
      </w:pPr>
      <w:r w:rsidRPr="000F768D">
        <w:rPr>
          <w:rFonts w:asciiTheme="minorHAnsi" w:hAnsiTheme="minorHAnsi" w:cstheme="minorHAnsi"/>
        </w:rPr>
        <w:t>Korpus, drzwi (</w:t>
      </w:r>
      <w:r w:rsidRPr="000F768D">
        <w:rPr>
          <w:rFonts w:asciiTheme="minorHAnsi" w:hAnsiTheme="minorHAnsi" w:cstheme="minorHAnsi"/>
          <w:noProof/>
        </w:rPr>
        <w:t xml:space="preserve">front) i półki z płyty laminowanej gr. 18mm,  z obrzeżem ABS 2mm. </w:t>
      </w:r>
      <w:r w:rsidRPr="000F768D">
        <w:rPr>
          <w:rFonts w:asciiTheme="minorHAnsi" w:hAnsiTheme="minorHAnsi" w:cstheme="minorHAnsi"/>
        </w:rPr>
        <w:t>Blat z wysokiej jakości płyty laminowanej grubości 36mm, odpornej na ścieranie i zarysowania.</w:t>
      </w:r>
    </w:p>
    <w:p w14:paraId="7AB8A2F5" w14:textId="77777777" w:rsidR="00496685" w:rsidRPr="000F768D" w:rsidRDefault="00496685" w:rsidP="00496685">
      <w:pPr>
        <w:spacing w:line="276" w:lineRule="auto"/>
        <w:ind w:left="284"/>
        <w:rPr>
          <w:rFonts w:asciiTheme="minorHAnsi" w:hAnsiTheme="minorHAnsi" w:cstheme="minorHAnsi"/>
          <w:noProof/>
          <w:color w:val="FF0000"/>
        </w:rPr>
      </w:pPr>
      <w:r w:rsidRPr="000F768D">
        <w:rPr>
          <w:rFonts w:asciiTheme="minorHAnsi" w:hAnsiTheme="minorHAnsi" w:cstheme="minorHAnsi"/>
          <w:noProof/>
        </w:rPr>
        <w:t xml:space="preserve">Cokół dolny wysokości 7cm, stopki z regulacją poziomowania od wewnątrz, tylna ściana HDF 3mm. </w:t>
      </w:r>
      <w:r w:rsidRPr="000F768D">
        <w:rPr>
          <w:rFonts w:asciiTheme="minorHAnsi" w:hAnsiTheme="minorHAnsi" w:cstheme="minorHAnsi"/>
        </w:rPr>
        <w:t xml:space="preserve">Kolor drewnopodobny (zbliżony do drzwi wewnętrznych Dąb Lorenzo) - do akceptacji Użytkownika. </w:t>
      </w:r>
      <w:r w:rsidRPr="000F768D">
        <w:rPr>
          <w:rFonts w:asciiTheme="minorHAnsi" w:hAnsiTheme="minorHAnsi" w:cstheme="minorHAnsi"/>
          <w:noProof/>
        </w:rPr>
        <w:t>Drzwi dwuskrzydłowe z zamkiem baskwilowym, z numerowanymi kluczami. Zawiasy 110° z cichym domykiem.</w:t>
      </w:r>
      <w:r w:rsidRPr="000F768D">
        <w:rPr>
          <w:rFonts w:asciiTheme="minorHAnsi" w:hAnsiTheme="minorHAnsi" w:cstheme="minorHAnsi"/>
          <w:noProof/>
          <w:color w:val="FF0000"/>
        </w:rPr>
        <w:t xml:space="preserve"> </w:t>
      </w:r>
      <w:r w:rsidRPr="000F768D">
        <w:rPr>
          <w:rFonts w:asciiTheme="minorHAnsi" w:hAnsiTheme="minorHAnsi" w:cstheme="minorHAnsi"/>
          <w:noProof/>
        </w:rPr>
        <w:t xml:space="preserve">W środku 2 półki, tworzące 3 równe przestrzenie. Półki zakotwiczone </w:t>
      </w:r>
      <w:r w:rsidRPr="000F768D">
        <w:rPr>
          <w:rFonts w:asciiTheme="minorHAnsi" w:hAnsiTheme="minorHAnsi" w:cstheme="minorHAnsi"/>
          <w:color w:val="000000" w:themeColor="text1"/>
        </w:rPr>
        <w:t xml:space="preserve">na podpórkach z blokadą zapobiegającą przypadkowemu </w:t>
      </w:r>
      <w:r w:rsidRPr="000F768D">
        <w:rPr>
          <w:rFonts w:asciiTheme="minorHAnsi" w:hAnsiTheme="minorHAnsi" w:cstheme="minorHAnsi"/>
        </w:rPr>
        <w:t xml:space="preserve">wysunięciu. </w:t>
      </w:r>
      <w:r w:rsidRPr="000F768D">
        <w:rPr>
          <w:rFonts w:asciiTheme="minorHAnsi" w:hAnsiTheme="minorHAnsi" w:cstheme="minorHAnsi"/>
          <w:noProof/>
        </w:rPr>
        <w:t>Uchwyty metalowe podłużne w kolorze czarnym.</w:t>
      </w:r>
    </w:p>
    <w:p w14:paraId="18507AA8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b/>
          <w:noProof/>
        </w:rPr>
        <w:lastRenderedPageBreak/>
        <w:drawing>
          <wp:inline distT="0" distB="0" distL="0" distR="0" wp14:anchorId="4C6F7FF5" wp14:editId="6C8CBE2E">
            <wp:extent cx="1948160" cy="261937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128" cy="263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E3700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1F10EF24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</w:p>
    <w:p w14:paraId="67B30062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</w:p>
    <w:p w14:paraId="5922944E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b/>
          <w:noProof/>
        </w:rPr>
        <w:t>Nadstawka nad szafę, drzwi dwuskrzydłowe (800x40x85h)   N1</w:t>
      </w:r>
    </w:p>
    <w:p w14:paraId="1EA052F9" w14:textId="77777777" w:rsidR="00496685" w:rsidRPr="000F768D" w:rsidRDefault="00496685" w:rsidP="00496685">
      <w:pPr>
        <w:pStyle w:val="Akapitzlist"/>
        <w:spacing w:line="276" w:lineRule="auto"/>
        <w:ind w:left="284"/>
        <w:rPr>
          <w:rFonts w:asciiTheme="minorHAnsi" w:hAnsiTheme="minorHAnsi" w:cstheme="minorHAnsi"/>
          <w:noProof/>
          <w:color w:val="FF0000"/>
        </w:rPr>
      </w:pPr>
      <w:r w:rsidRPr="000F768D">
        <w:rPr>
          <w:rFonts w:asciiTheme="minorHAnsi" w:hAnsiTheme="minorHAnsi" w:cstheme="minorHAnsi"/>
        </w:rPr>
        <w:t>Korpus, drzwi (</w:t>
      </w:r>
      <w:r w:rsidRPr="000F768D">
        <w:rPr>
          <w:rFonts w:asciiTheme="minorHAnsi" w:hAnsiTheme="minorHAnsi" w:cstheme="minorHAnsi"/>
          <w:noProof/>
        </w:rPr>
        <w:t xml:space="preserve">front) i półki z płyty laminowanej gr. 18mm,  z obrzeżem ABS 2mm. Tylna ściana HDF 3mm. </w:t>
      </w:r>
      <w:r w:rsidRPr="000F768D">
        <w:rPr>
          <w:rFonts w:asciiTheme="minorHAnsi" w:hAnsiTheme="minorHAnsi" w:cstheme="minorHAnsi"/>
        </w:rPr>
        <w:t xml:space="preserve">Kolor czarny - do akceptacji Użytkownika. </w:t>
      </w:r>
      <w:r w:rsidRPr="000F768D">
        <w:rPr>
          <w:rFonts w:asciiTheme="minorHAnsi" w:hAnsiTheme="minorHAnsi" w:cstheme="minorHAnsi"/>
          <w:noProof/>
        </w:rPr>
        <w:t>Drzwi dwuskrzydłowe z zamkiem baskwilowym, z numerowanymi kluczami. Zawiasy 110° z cichym domykiem.</w:t>
      </w:r>
      <w:r w:rsidRPr="000F768D">
        <w:rPr>
          <w:rFonts w:asciiTheme="minorHAnsi" w:hAnsiTheme="minorHAnsi" w:cstheme="minorHAnsi"/>
          <w:noProof/>
          <w:color w:val="FF0000"/>
        </w:rPr>
        <w:t xml:space="preserve"> </w:t>
      </w:r>
      <w:r w:rsidRPr="000F768D">
        <w:rPr>
          <w:rFonts w:asciiTheme="minorHAnsi" w:hAnsiTheme="minorHAnsi" w:cstheme="minorHAnsi"/>
          <w:noProof/>
        </w:rPr>
        <w:t xml:space="preserve">W środku 1 półka, tworzące 2 równe przestrzenie. Półki na segregatory zakotwiczone </w:t>
      </w:r>
      <w:r w:rsidRPr="000F768D">
        <w:rPr>
          <w:rFonts w:asciiTheme="minorHAnsi" w:hAnsiTheme="minorHAnsi" w:cstheme="minorHAnsi"/>
          <w:color w:val="000000" w:themeColor="text1"/>
        </w:rPr>
        <w:t xml:space="preserve">na podpórkach z blokadą zapobiegającą przypadkowemu </w:t>
      </w:r>
      <w:r w:rsidRPr="000F768D">
        <w:rPr>
          <w:rFonts w:asciiTheme="minorHAnsi" w:hAnsiTheme="minorHAnsi" w:cstheme="minorHAnsi"/>
        </w:rPr>
        <w:t xml:space="preserve">wysunięciu. </w:t>
      </w:r>
      <w:r w:rsidRPr="000F768D">
        <w:rPr>
          <w:rFonts w:asciiTheme="minorHAnsi" w:hAnsiTheme="minorHAnsi" w:cstheme="minorHAnsi"/>
          <w:noProof/>
        </w:rPr>
        <w:t>Uchwyty metalowe podłużne w kolorze czarnym.</w:t>
      </w:r>
    </w:p>
    <w:p w14:paraId="079BDDBF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0196A036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6E68E54B" wp14:editId="49314E61">
            <wp:extent cx="1943100" cy="2037121"/>
            <wp:effectExtent l="0" t="0" r="0" b="127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704" cy="2058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CF776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5CFE140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1A54262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294980A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</w:rPr>
      </w:pPr>
    </w:p>
    <w:p w14:paraId="03D8C376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Biurko narożne z ladą (z szafką i szufladami)  (280x160x116h)   B1</w:t>
      </w:r>
    </w:p>
    <w:p w14:paraId="2DCF3BF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lastRenderedPageBreak/>
        <w:t>Biurko o kształcie narożnym (układ typu „L”) powinno charakteryzować się nowoczesnym wzornictwem, wysoką trwałością oraz ergonomią pracy. Biurko należy wyposażyć w przepust kablowy.</w:t>
      </w:r>
    </w:p>
    <w:p w14:paraId="023C521E" w14:textId="77777777" w:rsidR="00496685" w:rsidRPr="000F768D" w:rsidRDefault="00496685" w:rsidP="00496685">
      <w:pPr>
        <w:pStyle w:val="Akapitzlist"/>
        <w:spacing w:line="276" w:lineRule="auto"/>
        <w:ind w:left="284"/>
        <w:rPr>
          <w:rFonts w:asciiTheme="minorHAnsi" w:hAnsiTheme="minorHAnsi" w:cstheme="minorHAnsi"/>
          <w:noProof/>
          <w:color w:val="FF0000"/>
        </w:rPr>
      </w:pPr>
      <w:r w:rsidRPr="000F768D">
        <w:rPr>
          <w:rFonts w:asciiTheme="minorHAnsi" w:hAnsiTheme="minorHAnsi" w:cstheme="minorHAnsi"/>
        </w:rPr>
        <w:t xml:space="preserve">Nad biurkiem należy zamontować ladę dla petentów, o wymiarach 160x35cm (wysuniętą na zewnątrz 15cm). Podstawę obudowy stanowi czarna płyta, do której przymocowane będą lamele 2x2cm (w kolorze blatu). Na końcu dłuższego boku, biurko należy wyposażyć w szafkę oraz szuflady, które należy wykonać </w:t>
      </w:r>
      <w:r w:rsidRPr="000F768D">
        <w:rPr>
          <w:rFonts w:asciiTheme="minorHAnsi" w:hAnsiTheme="minorHAnsi" w:cstheme="minorHAnsi"/>
          <w:noProof/>
        </w:rPr>
        <w:t xml:space="preserve">z płyty laminowanej gr. 18mm,  z obrzeżem ABS 2mm. Tylna ściana HDF 3mm. </w:t>
      </w:r>
      <w:r w:rsidRPr="000F768D">
        <w:rPr>
          <w:rFonts w:asciiTheme="minorHAnsi" w:hAnsiTheme="minorHAnsi" w:cstheme="minorHAnsi"/>
        </w:rPr>
        <w:t xml:space="preserve">Kolor czarny - do akceptacji Użytkownika. </w:t>
      </w:r>
      <w:r w:rsidRPr="000F768D">
        <w:rPr>
          <w:rFonts w:asciiTheme="minorHAnsi" w:hAnsiTheme="minorHAnsi" w:cstheme="minorHAnsi"/>
          <w:noProof/>
        </w:rPr>
        <w:t>Drzwi dwuskrzydłowe oraz 3 szuflady  z zamkiem baskwilowym, z numerowanymi kluczami. Zawiasy 110° z cichym domykiem.</w:t>
      </w:r>
      <w:r w:rsidRPr="000F768D">
        <w:rPr>
          <w:rFonts w:asciiTheme="minorHAnsi" w:hAnsiTheme="minorHAnsi" w:cstheme="minorHAnsi"/>
          <w:noProof/>
          <w:color w:val="FF0000"/>
        </w:rPr>
        <w:t xml:space="preserve"> </w:t>
      </w:r>
      <w:r w:rsidRPr="000F768D">
        <w:rPr>
          <w:rFonts w:asciiTheme="minorHAnsi" w:hAnsiTheme="minorHAnsi" w:cstheme="minorHAnsi"/>
          <w:noProof/>
        </w:rPr>
        <w:t xml:space="preserve">W środku 1 półka, zakotwiczona </w:t>
      </w:r>
      <w:r w:rsidRPr="000F768D">
        <w:rPr>
          <w:rFonts w:asciiTheme="minorHAnsi" w:hAnsiTheme="minorHAnsi" w:cstheme="minorHAnsi"/>
          <w:color w:val="000000" w:themeColor="text1"/>
        </w:rPr>
        <w:t xml:space="preserve">na podpórkach z blokadą zapobiegającą przypadkowemu </w:t>
      </w:r>
      <w:r w:rsidRPr="000F768D">
        <w:rPr>
          <w:rFonts w:asciiTheme="minorHAnsi" w:hAnsiTheme="minorHAnsi" w:cstheme="minorHAnsi"/>
        </w:rPr>
        <w:t xml:space="preserve">wysunięciu. </w:t>
      </w:r>
      <w:r w:rsidRPr="000F768D">
        <w:rPr>
          <w:rFonts w:asciiTheme="minorHAnsi" w:hAnsiTheme="minorHAnsi" w:cstheme="minorHAnsi"/>
          <w:noProof/>
        </w:rPr>
        <w:t>Uchwyty metalowe podłużne w kolorze czarnym.</w:t>
      </w:r>
    </w:p>
    <w:p w14:paraId="5F270524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</w:rPr>
      </w:pPr>
    </w:p>
    <w:p w14:paraId="76FD116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6592107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160x280cm</w:t>
      </w:r>
    </w:p>
    <w:p w14:paraId="2F8E499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głębokość 70cm na krótszym boku (od strony lady), 65cm na dłuższym boku</w:t>
      </w:r>
    </w:p>
    <w:p w14:paraId="00A9438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75-77cm, całkowita (z ladą 116-118cm)</w:t>
      </w:r>
    </w:p>
    <w:p w14:paraId="7891461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783A162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 biurka oraz lady:</w:t>
      </w:r>
    </w:p>
    <w:p w14:paraId="6771A87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0E58E1A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02D4B5C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354D85E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7A16D21F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0398BAE1" wp14:editId="154602D6">
            <wp:extent cx="2377937" cy="1828800"/>
            <wp:effectExtent l="0" t="0" r="381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2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3398" cy="184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39E78EF4" wp14:editId="0363FDDC">
            <wp:extent cx="2903220" cy="1815114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8254" cy="182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7F2FC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 xml:space="preserve">                                           rysunek poglądowy                                                  rysunek poglądowy</w:t>
      </w:r>
    </w:p>
    <w:p w14:paraId="728193F9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  <w:i/>
          <w:iCs/>
        </w:rPr>
      </w:pPr>
    </w:p>
    <w:p w14:paraId="70169CE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2E8E6E63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lastRenderedPageBreak/>
        <w:drawing>
          <wp:inline distT="0" distB="0" distL="0" distR="0" wp14:anchorId="2E0EA4E2" wp14:editId="02D84247">
            <wp:extent cx="3408045" cy="1785166"/>
            <wp:effectExtent l="0" t="0" r="1905" b="571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5887" cy="179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D9A6B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 xml:space="preserve">                rysunek poglądowy</w:t>
      </w:r>
    </w:p>
    <w:p w14:paraId="5589B52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1EF7F23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2914C9CE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Biurko narożne (170x200x75h)   B2</w:t>
      </w:r>
    </w:p>
    <w:p w14:paraId="1D8EADC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Biurko o kształcie narożnym (układ typu „L”) powinno charakteryzować się nowoczesnym wzornictwem, wysoką trwałością oraz ergonomią pracy. Biurko należy wyposażyć w przepust kablowy.</w:t>
      </w:r>
    </w:p>
    <w:p w14:paraId="05AE02F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7FB381E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170x200cm</w:t>
      </w:r>
    </w:p>
    <w:p w14:paraId="248AACFF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głębokość 70-75cm</w:t>
      </w:r>
    </w:p>
    <w:p w14:paraId="771B69B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71B331FF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</w:p>
    <w:p w14:paraId="0291FD8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35B8ABB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08A06CBE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0D7876A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616D0FB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300146B6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Biurko wyposażone w blendy maskujące. Konstrukcja oraz blendy malowane proszkowo w kolorze czarnym.</w:t>
      </w:r>
    </w:p>
    <w:p w14:paraId="3C027C6C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466C1FF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3D1218D3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D735EE8" wp14:editId="0E0CBE35">
            <wp:extent cx="2757805" cy="1748594"/>
            <wp:effectExtent l="0" t="0" r="4445" b="444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21" cy="175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</w:rPr>
        <w:t xml:space="preserve"> </w:t>
      </w: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19E9AC28" wp14:editId="347E3726">
            <wp:extent cx="2462387" cy="2207410"/>
            <wp:effectExtent l="0" t="0" r="0" b="254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200" cy="222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F19EF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i/>
          <w:iCs/>
        </w:rPr>
        <w:t xml:space="preserve">                            rysunki poglądowe</w:t>
      </w:r>
    </w:p>
    <w:p w14:paraId="47A2EA5F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500624C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16BE30E7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284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Biurko narożne (190x180x75h)   B3</w:t>
      </w:r>
    </w:p>
    <w:p w14:paraId="1966C764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Biurko o kształcie narożnym (układ typu „L”) powinno charakteryzować się nowoczesnym wzornictwem, wysoką trwałością oraz ergonomią pracy. Biurko należy wyposażyć w przepust kablowy.</w:t>
      </w:r>
    </w:p>
    <w:p w14:paraId="16FC070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5DA60D6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190x180cm</w:t>
      </w:r>
    </w:p>
    <w:p w14:paraId="465DFAC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głębokość 70-75cm</w:t>
      </w:r>
    </w:p>
    <w:p w14:paraId="1E6B22A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0F1E140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0FF3077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79723F89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2EFC6CC6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24E5A11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18622CA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Biurko wyposażone w blendy maskujące. Konstrukcja oraz blendy malowane proszkowo w kolorze czarnym.</w:t>
      </w:r>
    </w:p>
    <w:p w14:paraId="0956C939" w14:textId="77777777" w:rsidR="00496685" w:rsidRPr="000F768D" w:rsidRDefault="00496685" w:rsidP="00496685">
      <w:pPr>
        <w:spacing w:line="100" w:lineRule="atLeast"/>
        <w:jc w:val="center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916849E" wp14:editId="1FEA9D1B">
            <wp:extent cx="2643943" cy="1676400"/>
            <wp:effectExtent l="0" t="0" r="444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36" cy="169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</w:rPr>
        <w:t xml:space="preserve"> </w:t>
      </w: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0699EA61" wp14:editId="59C14F59">
            <wp:extent cx="2345305" cy="213360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521" cy="2147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540A" w14:textId="77777777" w:rsidR="00496685" w:rsidRPr="000F768D" w:rsidRDefault="00496685" w:rsidP="00496685">
      <w:pPr>
        <w:spacing w:line="100" w:lineRule="atLeast"/>
        <w:ind w:left="360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rysunki poglądowe</w:t>
      </w:r>
    </w:p>
    <w:p w14:paraId="7A0EF6A5" w14:textId="77777777" w:rsidR="00496685" w:rsidRPr="000F768D" w:rsidRDefault="00496685" w:rsidP="00496685">
      <w:pPr>
        <w:spacing w:line="100" w:lineRule="atLeast"/>
        <w:ind w:left="360"/>
        <w:jc w:val="center"/>
        <w:rPr>
          <w:rFonts w:asciiTheme="minorHAnsi" w:hAnsiTheme="minorHAnsi" w:cstheme="minorHAnsi"/>
          <w:b/>
          <w:bCs/>
        </w:rPr>
      </w:pPr>
    </w:p>
    <w:p w14:paraId="2B19112D" w14:textId="77777777" w:rsidR="00496685" w:rsidRPr="000F768D" w:rsidRDefault="00496685" w:rsidP="00496685">
      <w:pPr>
        <w:spacing w:line="100" w:lineRule="atLeast"/>
        <w:ind w:left="360"/>
        <w:jc w:val="center"/>
        <w:rPr>
          <w:rFonts w:asciiTheme="minorHAnsi" w:hAnsiTheme="minorHAnsi" w:cstheme="minorHAnsi"/>
          <w:b/>
          <w:bCs/>
        </w:rPr>
      </w:pPr>
    </w:p>
    <w:p w14:paraId="7BB4C149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Biurko narożne (190x270x75h)   B4</w:t>
      </w:r>
    </w:p>
    <w:p w14:paraId="60681AD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Biurko o kształcie narożnym (układ typu „L”) powinno charakteryzować się nowoczesnym wzornictwem, wysoką trwałością oraz ergonomią pracy. Biurko należy wyposażyć w przepust kablowy.</w:t>
      </w:r>
    </w:p>
    <w:p w14:paraId="14DA4D66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15D80AB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190x270cm</w:t>
      </w:r>
    </w:p>
    <w:p w14:paraId="1C20AF7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głębokość 70-75cm</w:t>
      </w:r>
    </w:p>
    <w:p w14:paraId="2CF8CBB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5FABF0A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623B902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22161A7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4500EE3D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4FC072C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2500F7B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312D02A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Biurko wyposażone w blendy maskujące. Konstrukcja oraz blendy malowane proszkowo w kolorze czarnym.</w:t>
      </w:r>
    </w:p>
    <w:p w14:paraId="26CA7C5C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41118CCB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80DE771" wp14:editId="7874B948">
            <wp:extent cx="2508741" cy="1590675"/>
            <wp:effectExtent l="0" t="0" r="635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982" cy="1604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30F4FA31" wp14:editId="412EE72B">
            <wp:extent cx="3133725" cy="1513214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134" cy="1539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32A80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rysunki poglądowe</w:t>
      </w:r>
    </w:p>
    <w:p w14:paraId="669259C6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</w:p>
    <w:p w14:paraId="178AE2A4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</w:p>
    <w:p w14:paraId="46255BA9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</w:p>
    <w:p w14:paraId="223A3112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</w:p>
    <w:p w14:paraId="2D794EBD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21CE8247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Biurko narożne (180x200x75h)   B5</w:t>
      </w:r>
    </w:p>
    <w:p w14:paraId="0A689A9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bookmarkStart w:id="0" w:name="_Hlk227234375"/>
      <w:r w:rsidRPr="000F768D">
        <w:rPr>
          <w:rFonts w:asciiTheme="minorHAnsi" w:hAnsiTheme="minorHAnsi" w:cstheme="minorHAnsi"/>
        </w:rPr>
        <w:t>Biurko o kształcie narożnym (układ typu „L”). Biurko należy wyposażyć w przepust kablowy.</w:t>
      </w:r>
    </w:p>
    <w:p w14:paraId="69FE45B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5AC4D77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180x200cm</w:t>
      </w:r>
    </w:p>
    <w:p w14:paraId="4C8BD31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głębokość 70-75cm</w:t>
      </w:r>
    </w:p>
    <w:p w14:paraId="2B2DFCC9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1E478649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38F75B2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04702589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5D5CA7C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469C465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Biurko wyposażone w blendy maskujące. Konstrukcja oraz blendy malowane proszkowo w kolorze czarnym.</w:t>
      </w:r>
    </w:p>
    <w:bookmarkEnd w:id="0"/>
    <w:p w14:paraId="74427BE5" w14:textId="77777777" w:rsidR="00496685" w:rsidRPr="000F768D" w:rsidRDefault="00496685" w:rsidP="00496685">
      <w:pPr>
        <w:spacing w:line="100" w:lineRule="atLeast"/>
        <w:jc w:val="center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noProof/>
        </w:rPr>
        <w:lastRenderedPageBreak/>
        <w:t xml:space="preserve"> </w:t>
      </w: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3F672D65" wp14:editId="74454E2F">
            <wp:extent cx="2757805" cy="1748594"/>
            <wp:effectExtent l="0" t="0" r="4445" b="444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21" cy="175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</w:rPr>
        <w:t xml:space="preserve"> </w:t>
      </w: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21D560C1" wp14:editId="11ED9360">
            <wp:extent cx="2357222" cy="2032914"/>
            <wp:effectExtent l="0" t="0" r="5080" b="571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854" cy="204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804AA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rysunki poglądowe</w:t>
      </w:r>
    </w:p>
    <w:p w14:paraId="23F7CCFE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</w:p>
    <w:p w14:paraId="748000F1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6DB10121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</w:rPr>
        <w:t>Kontener mobilny (400x600x600h)   Km</w:t>
      </w:r>
    </w:p>
    <w:p w14:paraId="3A85384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Metalowy kontener mobilny wyposażony w 4 obrotowe kółka (min. 2 kółka z blokadą). Posiadający 3 szuflady zamykane na klucz. Prowadnice z pełnym wysuwem ułatwiające płynne korzystanie z szuflad. Pierwsza z szuflad dodatkowo wyposażona w półkę na przybory piśmiennicze. Całość wykonana z wytrzymałej stali malowanej proszkowo, w kolorze czarnym.</w:t>
      </w:r>
    </w:p>
    <w:p w14:paraId="23CC442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Cs/>
          <w:u w:val="single"/>
        </w:rPr>
      </w:pPr>
      <w:r w:rsidRPr="000F768D">
        <w:rPr>
          <w:rFonts w:asciiTheme="minorHAnsi" w:hAnsiTheme="minorHAnsi" w:cstheme="minorHAnsi"/>
          <w:bCs/>
          <w:u w:val="single"/>
        </w:rPr>
        <w:t>Wymiary:</w:t>
      </w:r>
    </w:p>
    <w:p w14:paraId="6E5E34AC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Cs/>
        </w:rPr>
      </w:pPr>
      <w:r w:rsidRPr="000F768D">
        <w:rPr>
          <w:rFonts w:asciiTheme="minorHAnsi" w:hAnsiTheme="minorHAnsi" w:cstheme="minorHAnsi"/>
          <w:bCs/>
        </w:rPr>
        <w:t>- szerokość 39-40cm</w:t>
      </w:r>
    </w:p>
    <w:p w14:paraId="2F179B6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Cs/>
        </w:rPr>
      </w:pPr>
      <w:r w:rsidRPr="000F768D">
        <w:rPr>
          <w:rFonts w:asciiTheme="minorHAnsi" w:hAnsiTheme="minorHAnsi" w:cstheme="minorHAnsi"/>
          <w:bCs/>
        </w:rPr>
        <w:t>- głębokość 45-52cm</w:t>
      </w:r>
    </w:p>
    <w:p w14:paraId="37B18E1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Cs/>
        </w:rPr>
      </w:pPr>
      <w:r w:rsidRPr="000F768D">
        <w:rPr>
          <w:rFonts w:asciiTheme="minorHAnsi" w:hAnsiTheme="minorHAnsi" w:cstheme="minorHAnsi"/>
          <w:bCs/>
        </w:rPr>
        <w:t>- wysokość 33-60cm</w:t>
      </w:r>
    </w:p>
    <w:p w14:paraId="31A3FF3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Cs/>
        </w:rPr>
      </w:pPr>
    </w:p>
    <w:p w14:paraId="7B839190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623B7362" wp14:editId="1DC66892">
            <wp:extent cx="1732619" cy="1924050"/>
            <wp:effectExtent l="0" t="0" r="127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619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42951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zdjęcie poglądowe</w:t>
      </w:r>
    </w:p>
    <w:p w14:paraId="6061C065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</w:rPr>
      </w:pPr>
    </w:p>
    <w:p w14:paraId="211ED6D5" w14:textId="77777777" w:rsidR="00496685" w:rsidRPr="000F768D" w:rsidRDefault="00496685" w:rsidP="00496685">
      <w:pPr>
        <w:spacing w:line="100" w:lineRule="atLeast"/>
        <w:rPr>
          <w:rFonts w:asciiTheme="minorHAnsi" w:hAnsiTheme="minorHAnsi" w:cstheme="minorHAnsi"/>
          <w:b/>
          <w:bCs/>
        </w:rPr>
      </w:pPr>
    </w:p>
    <w:p w14:paraId="37247D26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Fotel obrotowy   F1</w:t>
      </w:r>
    </w:p>
    <w:p w14:paraId="0DE1F77F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Fotel obrotowy z regulowanym zagłówkiem, profilowanym oparciem i siedziskiem:</w:t>
      </w:r>
    </w:p>
    <w:p w14:paraId="30E06AB3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kolor czarny,</w:t>
      </w:r>
    </w:p>
    <w:p w14:paraId="2C6A2B45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regulacja głębokości i wysokości siedziska, możliwość pochylenia siedziska do przodu (kąt ujemny),</w:t>
      </w:r>
    </w:p>
    <w:p w14:paraId="000AD288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lastRenderedPageBreak/>
        <w:t>- obrotowe siedzisko wokół własnej osi pionowej o 360°,</w:t>
      </w:r>
    </w:p>
    <w:p w14:paraId="3A3B646D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synchroniczny ruch oparcia i siedziska naśladujący ruchy użytkownika,</w:t>
      </w:r>
    </w:p>
    <w:p w14:paraId="13888C35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regulacja podłokietników z miękkimi nakładkami (góra-dół, przód-tył, wychylenie na boki),</w:t>
      </w:r>
    </w:p>
    <w:p w14:paraId="78778FDD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regulacja wysokości zagłówka, zmiana kąta położenia,</w:t>
      </w:r>
    </w:p>
    <w:p w14:paraId="1DD6FD7C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regulacja wysokości oparcia, możliwość pochylenia oparcia do przodu (kąt ujemny),</w:t>
      </w:r>
    </w:p>
    <w:p w14:paraId="5BC73C9C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regulowane podparcie dla kręgów lędźwiowych,</w:t>
      </w:r>
    </w:p>
    <w:p w14:paraId="056D2037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oparcie i zagłówek tapicerowane siatką w kolorze czarnym, </w:t>
      </w:r>
    </w:p>
    <w:p w14:paraId="467994E7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siedzisko miękkie, ergonomicznie wyprofilowane, tapicerowane tkaniną materiałową lub siatką w kolorze czarnym,</w:t>
      </w:r>
    </w:p>
    <w:p w14:paraId="4152413A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tkanina tapicerki powinna posiadać odporność na ścieranie min. 35000 cykli </w:t>
      </w:r>
      <w:proofErr w:type="spellStart"/>
      <w:r w:rsidRPr="000F768D">
        <w:rPr>
          <w:rFonts w:asciiTheme="minorHAnsi" w:hAnsiTheme="minorHAnsi" w:cstheme="minorHAnsi"/>
        </w:rPr>
        <w:t>Martindale’a</w:t>
      </w:r>
      <w:proofErr w:type="spellEnd"/>
      <w:r w:rsidRPr="000F768D">
        <w:rPr>
          <w:rFonts w:asciiTheme="minorHAnsi" w:hAnsiTheme="minorHAnsi" w:cstheme="minorHAnsi"/>
        </w:rPr>
        <w:t xml:space="preserve"> zgodnie z normą PN-EN ISO 12947-2:2000 lub równoważną, określającą wytrzymałość tapicerki na przetarcia,</w:t>
      </w:r>
    </w:p>
    <w:p w14:paraId="0B9D29B6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podstawa jezdna wykonana ze stali lub aluminium, co najmniej pięciopodporowa z kółkami,</w:t>
      </w:r>
    </w:p>
    <w:p w14:paraId="2755E437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maksymalne obciążenie 150 kilogramów,</w:t>
      </w:r>
    </w:p>
    <w:p w14:paraId="2520D531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zakres regulacji wysokości siedziska 35 centymetrów do 50 cm od podłogi,</w:t>
      </w:r>
    </w:p>
    <w:p w14:paraId="779F9004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 całkowita w zakresie 115 – 135 centymetrów,</w:t>
      </w:r>
    </w:p>
    <w:p w14:paraId="3F64D3C7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szerokość i głębokość siedziska w zakresie 50 - 60 centymetrów, regulacja głębokości siedziska,</w:t>
      </w:r>
    </w:p>
    <w:p w14:paraId="1A1D498B" w14:textId="77777777" w:rsidR="00496685" w:rsidRPr="000F768D" w:rsidRDefault="00496685" w:rsidP="00496685">
      <w:pPr>
        <w:pStyle w:val="Akapitzlist"/>
        <w:spacing w:line="100" w:lineRule="atLeast"/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wyprofilowana płyta siedziska i oparcia odpowiednia do naturalnego wygięcia kręgosłupa i odcinka udowego kończyn dolnych.</w:t>
      </w:r>
    </w:p>
    <w:p w14:paraId="709B219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0A63FA91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5FA66714" wp14:editId="0DCD5365">
            <wp:extent cx="1233330" cy="1981200"/>
            <wp:effectExtent l="0" t="0" r="508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az 3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9141" cy="203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05163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zdjęcie poglądowe</w:t>
      </w:r>
    </w:p>
    <w:p w14:paraId="138F0C19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Fotel obrotowy   F2</w:t>
      </w:r>
    </w:p>
    <w:p w14:paraId="71CFD95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Fotel obrotowy z zagłówkiem na kółkach z mechanizmem synchronicznym, na podnośniku gazowym powinien posiadać:</w:t>
      </w:r>
    </w:p>
    <w:p w14:paraId="4DD202FF" w14:textId="77777777" w:rsidR="00496685" w:rsidRPr="000F768D" w:rsidRDefault="00496685" w:rsidP="00496685">
      <w:pPr>
        <w:widowControl w:val="0"/>
        <w:spacing w:line="100" w:lineRule="atLeast"/>
        <w:ind w:firstLine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oparcie i siedzisko tapicerowane tkaniną,</w:t>
      </w:r>
    </w:p>
    <w:p w14:paraId="0CC9DE8F" w14:textId="77777777" w:rsidR="00496685" w:rsidRPr="000F768D" w:rsidRDefault="00496685" w:rsidP="00496685">
      <w:pPr>
        <w:widowControl w:val="0"/>
        <w:spacing w:line="100" w:lineRule="atLeast"/>
        <w:ind w:left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z tyłu oparcie do wysokości 2/3  przykryte panelem wykonanym z tworzywa w kolorze czarnym, - siedzisko o całkowitej grubości 60 mm z zaokrąglonym opadającym przodem,</w:t>
      </w:r>
    </w:p>
    <w:p w14:paraId="376BD955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oparcie wyraźnie wyprofilowane do naturalnego kształtu kręgosłupa w części podtrzymującej odcinek lędźwiowo – krzyżowy,</w:t>
      </w:r>
    </w:p>
    <w:p w14:paraId="3F7D735C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 xml:space="preserve">- poduszka oparcia i siedziska posiada wyraźne krawędzie i powierzchnie boczne, zszywane </w:t>
      </w:r>
      <w:r w:rsidRPr="000F768D">
        <w:rPr>
          <w:rFonts w:asciiTheme="minorHAnsi" w:eastAsia="Lucida Sans Unicode" w:hAnsiTheme="minorHAnsi" w:cstheme="minorHAnsi"/>
        </w:rPr>
        <w:lastRenderedPageBreak/>
        <w:t xml:space="preserve">z kawałków tkaniny tworząc tzw. </w:t>
      </w:r>
      <w:proofErr w:type="spellStart"/>
      <w:r w:rsidRPr="000F768D">
        <w:rPr>
          <w:rFonts w:asciiTheme="minorHAnsi" w:eastAsia="Lucida Sans Unicode" w:hAnsiTheme="minorHAnsi" w:cstheme="minorHAnsi"/>
        </w:rPr>
        <w:t>Bodno</w:t>
      </w:r>
      <w:proofErr w:type="spellEnd"/>
      <w:r w:rsidRPr="000F768D">
        <w:rPr>
          <w:rFonts w:asciiTheme="minorHAnsi" w:eastAsia="Lucida Sans Unicode" w:hAnsiTheme="minorHAnsi" w:cstheme="minorHAnsi"/>
        </w:rPr>
        <w:t>,</w:t>
      </w:r>
    </w:p>
    <w:p w14:paraId="4ABF7653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podłokietniki plastikowe z regulacją wysokości w zakresie 80 mm i miękką nakładką z PU regulowaną na szerokość w zakresie 30 mm oraz przód tył w zakresie 50 mm,</w:t>
      </w:r>
    </w:p>
    <w:p w14:paraId="2E2B2931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regulowany dwupłaszczyznowo zagłówek wykończony z przodu czarną skórą , a z tyłu czarnym plastikiem. Zagłówek reguluje się na wysokość w zakresie 65mm oraz pod kątem odchylenie  42 stopni. Zagłówek posiada mechanizm który jest ukryty we wnętrzu tapicerowanego przedniego panelu,</w:t>
      </w:r>
    </w:p>
    <w:p w14:paraId="48D80AE0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podstawa pięcioramienna wykonana z polerowanego aluminium efekt chrom. Nie dopuszcza się podstawy stalowej chromowanej,</w:t>
      </w:r>
    </w:p>
    <w:p w14:paraId="2326178E" w14:textId="77777777" w:rsidR="00496685" w:rsidRPr="000F768D" w:rsidRDefault="00496685" w:rsidP="00496685">
      <w:pPr>
        <w:widowControl w:val="0"/>
        <w:spacing w:line="100" w:lineRule="atLeast"/>
        <w:ind w:firstLine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kółka o średnicy 65 mm przeznaczone na twarde podłoże,</w:t>
      </w:r>
    </w:p>
    <w:p w14:paraId="076276CF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 xml:space="preserve">- mechanizm synchroniczny </w:t>
      </w:r>
      <w:proofErr w:type="spellStart"/>
      <w:r w:rsidRPr="000F768D">
        <w:rPr>
          <w:rFonts w:asciiTheme="minorHAnsi" w:eastAsia="Lucida Sans Unicode" w:hAnsiTheme="minorHAnsi" w:cstheme="minorHAnsi"/>
        </w:rPr>
        <w:t>samoważący</w:t>
      </w:r>
      <w:proofErr w:type="spellEnd"/>
      <w:r w:rsidRPr="000F768D">
        <w:rPr>
          <w:rFonts w:asciiTheme="minorHAnsi" w:eastAsia="Lucida Sans Unicode" w:hAnsiTheme="minorHAnsi" w:cstheme="minorHAnsi"/>
        </w:rPr>
        <w:t xml:space="preserve"> z blokadą w 4 pozycjach odchylenia i z regulacją głębokości siedziska w zakresie 58 mm,</w:t>
      </w:r>
    </w:p>
    <w:p w14:paraId="67749CF8" w14:textId="77777777" w:rsidR="00496685" w:rsidRPr="000F768D" w:rsidRDefault="00496685" w:rsidP="00496685">
      <w:pPr>
        <w:widowControl w:val="0"/>
        <w:spacing w:line="100" w:lineRule="atLeast"/>
        <w:ind w:firstLine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zapadkowy mechanizm regulacji wysokości oparcia,</w:t>
      </w:r>
    </w:p>
    <w:p w14:paraId="7FB6B1A7" w14:textId="77777777" w:rsidR="00496685" w:rsidRPr="000F768D" w:rsidRDefault="00496685" w:rsidP="00496685">
      <w:pPr>
        <w:widowControl w:val="0"/>
        <w:spacing w:line="100" w:lineRule="atLeast"/>
        <w:ind w:left="426" w:hanging="142"/>
        <w:jc w:val="both"/>
        <w:rPr>
          <w:rFonts w:asciiTheme="minorHAnsi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regulowaną mechanicznie poduszkę lędźwiową pozwalającą na regulację głębokości podparcia lędźwiowego w zakresie 15 mm,  ukrytą pod tapicerką oparcia, obsługiwana za pomocą pokrętła znajdującego się z boku siedziska.</w:t>
      </w:r>
    </w:p>
    <w:p w14:paraId="1ECA5286" w14:textId="77777777" w:rsidR="00496685" w:rsidRPr="000F768D" w:rsidRDefault="00496685" w:rsidP="00496685">
      <w:pPr>
        <w:pStyle w:val="Akapitzlist2"/>
        <w:spacing w:after="0" w:line="100" w:lineRule="atLeast"/>
        <w:ind w:left="0" w:firstLine="284"/>
        <w:jc w:val="both"/>
        <w:rPr>
          <w:rFonts w:asciiTheme="minorHAnsi" w:eastAsia="Lucida Sans Unicode" w:hAnsiTheme="minorHAnsi" w:cstheme="minorHAnsi"/>
          <w:sz w:val="24"/>
          <w:szCs w:val="24"/>
        </w:rPr>
      </w:pPr>
      <w:r w:rsidRPr="000F768D">
        <w:rPr>
          <w:rFonts w:asciiTheme="minorHAnsi" w:hAnsiTheme="minorHAnsi" w:cstheme="minorHAnsi"/>
          <w:sz w:val="24"/>
          <w:szCs w:val="24"/>
        </w:rPr>
        <w:t>- kolorystyka w odcieniach beżowych/czerni, do potwierdzenia na etapie realizacji.</w:t>
      </w:r>
    </w:p>
    <w:p w14:paraId="52CCA616" w14:textId="77777777" w:rsidR="00496685" w:rsidRPr="000F768D" w:rsidRDefault="00496685" w:rsidP="00496685">
      <w:pPr>
        <w:widowControl w:val="0"/>
        <w:spacing w:line="100" w:lineRule="atLeast"/>
        <w:ind w:left="720" w:firstLine="66"/>
        <w:jc w:val="both"/>
        <w:rPr>
          <w:rFonts w:asciiTheme="minorHAnsi" w:eastAsia="Lucida Sans Unicode" w:hAnsiTheme="minorHAnsi" w:cstheme="minorHAnsi"/>
        </w:rPr>
      </w:pPr>
    </w:p>
    <w:p w14:paraId="100C77CE" w14:textId="77777777" w:rsidR="00496685" w:rsidRPr="000F768D" w:rsidRDefault="00496685" w:rsidP="00496685">
      <w:pPr>
        <w:widowControl w:val="0"/>
        <w:spacing w:line="100" w:lineRule="atLeast"/>
        <w:ind w:left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Fotel  tapicerowany materiałem powlekanym zmywalnym z wytłoczoną fakturą zewnętrzną o wyglądzie tkaniny plecionej z nici (nie dopuszcza się materiału powlekanego o wyglądzie skóry)  i parametrach nie gorszych niż:</w:t>
      </w:r>
    </w:p>
    <w:p w14:paraId="495CDD32" w14:textId="77777777" w:rsidR="00496685" w:rsidRPr="000F768D" w:rsidRDefault="00496685" w:rsidP="00496685">
      <w:pPr>
        <w:widowControl w:val="0"/>
        <w:spacing w:line="100" w:lineRule="atLeast"/>
        <w:ind w:left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 xml:space="preserve">- </w:t>
      </w:r>
      <w:r w:rsidRPr="000F768D">
        <w:rPr>
          <w:rFonts w:asciiTheme="minorHAnsi" w:hAnsiTheme="minorHAnsi" w:cstheme="minorHAnsi"/>
        </w:rPr>
        <w:t xml:space="preserve">tkanina tapicerki powinna posiadać odporność na ścieranie min. 300000 cykli </w:t>
      </w:r>
      <w:proofErr w:type="spellStart"/>
      <w:r w:rsidRPr="000F768D">
        <w:rPr>
          <w:rFonts w:asciiTheme="minorHAnsi" w:hAnsiTheme="minorHAnsi" w:cstheme="minorHAnsi"/>
        </w:rPr>
        <w:t>Martindale’a</w:t>
      </w:r>
      <w:proofErr w:type="spellEnd"/>
      <w:r w:rsidRPr="000F768D">
        <w:rPr>
          <w:rFonts w:asciiTheme="minorHAnsi" w:hAnsiTheme="minorHAnsi" w:cstheme="minorHAnsi"/>
        </w:rPr>
        <w:t xml:space="preserve"> zgodnie z normą PN-EN ISO 12947-2:2000 lub równoważną, określającą wytrzymałość tapicerki na przetarcia</w:t>
      </w:r>
      <w:r w:rsidRPr="000F768D">
        <w:rPr>
          <w:rFonts w:asciiTheme="minorHAnsi" w:eastAsia="Lucida Sans Unicode" w:hAnsiTheme="minorHAnsi" w:cstheme="minorHAnsi"/>
        </w:rPr>
        <w:t>,</w:t>
      </w:r>
    </w:p>
    <w:p w14:paraId="0A9EAC52" w14:textId="77777777" w:rsidR="00496685" w:rsidRPr="000F768D" w:rsidRDefault="00496685" w:rsidP="00496685">
      <w:pPr>
        <w:widowControl w:val="0"/>
        <w:spacing w:line="100" w:lineRule="atLeast"/>
        <w:ind w:firstLine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gramatura min. 685 g/m2</w:t>
      </w:r>
    </w:p>
    <w:p w14:paraId="04458183" w14:textId="77777777" w:rsidR="00496685" w:rsidRPr="000F768D" w:rsidRDefault="00496685" w:rsidP="00496685">
      <w:pPr>
        <w:widowControl w:val="0"/>
        <w:spacing w:line="100" w:lineRule="atLeast"/>
        <w:ind w:firstLine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 xml:space="preserve">- skład : powłoka zewnętrzna 100% winyl , baza 100% poliester </w:t>
      </w:r>
    </w:p>
    <w:p w14:paraId="79862925" w14:textId="77777777" w:rsidR="00496685" w:rsidRPr="000F768D" w:rsidRDefault="00496685" w:rsidP="00496685">
      <w:pPr>
        <w:widowControl w:val="0"/>
        <w:spacing w:line="100" w:lineRule="atLeast"/>
        <w:ind w:firstLine="284"/>
        <w:jc w:val="both"/>
        <w:rPr>
          <w:rFonts w:asciiTheme="minorHAnsi" w:eastAsia="Lucida Sans Unicode" w:hAnsiTheme="minorHAnsi" w:cstheme="minorHAnsi"/>
        </w:rPr>
      </w:pPr>
      <w:r w:rsidRPr="000F768D">
        <w:rPr>
          <w:rFonts w:asciiTheme="minorHAnsi" w:eastAsia="Lucida Sans Unicode" w:hAnsiTheme="minorHAnsi" w:cstheme="minorHAnsi"/>
        </w:rPr>
        <w:t>- właściwości zmywalne w tym łagodnymi środkami chemicznymi</w:t>
      </w:r>
    </w:p>
    <w:p w14:paraId="2AE5773D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  <w:b/>
          <w:bCs/>
        </w:rPr>
      </w:pPr>
    </w:p>
    <w:p w14:paraId="401C304F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1904F71A" wp14:editId="6E8856C4">
            <wp:extent cx="2525179" cy="2239645"/>
            <wp:effectExtent l="0" t="0" r="8890" b="8255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867" cy="224735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  <w:b/>
          <w:bCs/>
        </w:rPr>
        <w:t xml:space="preserve">   </w:t>
      </w: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7F75917D" wp14:editId="5C5B6504">
            <wp:extent cx="2362200" cy="2147455"/>
            <wp:effectExtent l="0" t="0" r="0" b="571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660" cy="2149692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615AD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 xml:space="preserve">                                 rysunek poglądowy</w:t>
      </w:r>
    </w:p>
    <w:p w14:paraId="112A528F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  <w:b/>
          <w:bCs/>
        </w:rPr>
      </w:pPr>
    </w:p>
    <w:p w14:paraId="1FAE0115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Sofa 2,5 osobowa (180x90x77h)   So1   +   Fotel (96x90x77h)   F3</w:t>
      </w:r>
    </w:p>
    <w:p w14:paraId="716C40E4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lastRenderedPageBreak/>
        <w:t xml:space="preserve">1 sofa 2,5 osobowa wraz z 1 fotelem stanowiące komplet wykonany z tego samego materiału. </w:t>
      </w:r>
    </w:p>
    <w:p w14:paraId="610268D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Sofa oraz fotel w stylu minimalistycznym, prostym, bez dodatkowych poduszek, na wysokich metalowych nogach.</w:t>
      </w:r>
    </w:p>
    <w:p w14:paraId="347D877B" w14:textId="77777777" w:rsidR="00496685" w:rsidRPr="000F768D" w:rsidRDefault="00496685" w:rsidP="00496685">
      <w:pPr>
        <w:ind w:firstLine="284"/>
        <w:rPr>
          <w:rFonts w:asciiTheme="minorHAnsi" w:eastAsiaTheme="minorHAnsi" w:hAnsiTheme="minorHAnsi" w:cstheme="minorHAnsi"/>
          <w:bCs/>
          <w:u w:val="single"/>
          <w:lang w:eastAsia="en-US"/>
        </w:rPr>
      </w:pPr>
      <w:r w:rsidRPr="000F768D">
        <w:rPr>
          <w:rFonts w:asciiTheme="minorHAnsi" w:hAnsiTheme="minorHAnsi" w:cstheme="minorHAnsi"/>
          <w:bCs/>
          <w:u w:val="single"/>
        </w:rPr>
        <w:t>Sofa – Wymiary:</w:t>
      </w:r>
    </w:p>
    <w:p w14:paraId="4EC33F11" w14:textId="77777777" w:rsidR="00496685" w:rsidRPr="000F768D" w:rsidRDefault="00496685" w:rsidP="00496685">
      <w:pPr>
        <w:ind w:firstLine="284"/>
        <w:rPr>
          <w:rFonts w:asciiTheme="minorHAnsi" w:eastAsiaTheme="minorHAnsi" w:hAnsiTheme="minorHAnsi" w:cstheme="minorHAnsi"/>
          <w:b/>
          <w:lang w:eastAsia="en-US"/>
        </w:rPr>
      </w:pPr>
      <w:r w:rsidRPr="000F768D">
        <w:rPr>
          <w:rFonts w:asciiTheme="minorHAnsi" w:hAnsiTheme="minorHAnsi" w:cstheme="minorHAnsi"/>
        </w:rPr>
        <w:t xml:space="preserve">- szerokość 180-220cm </w:t>
      </w:r>
    </w:p>
    <w:p w14:paraId="335750A9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75-77cm </w:t>
      </w:r>
    </w:p>
    <w:p w14:paraId="37BE22EF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głębokość 90-92cm </w:t>
      </w:r>
    </w:p>
    <w:p w14:paraId="144F05DD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nogi 14-18cm </w:t>
      </w:r>
    </w:p>
    <w:p w14:paraId="36A0BD5D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głębokość siedziska 56-76cm </w:t>
      </w:r>
    </w:p>
    <w:p w14:paraId="4F8D569A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siedziska 40-44cm </w:t>
      </w:r>
    </w:p>
    <w:p w14:paraId="7C402629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oparcia 33-35cm </w:t>
      </w:r>
    </w:p>
    <w:p w14:paraId="4404F964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boku 50-60cm </w:t>
      </w:r>
    </w:p>
    <w:p w14:paraId="0DE04CF8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  <w:b/>
        </w:rPr>
      </w:pPr>
    </w:p>
    <w:p w14:paraId="70F57F30" w14:textId="77777777" w:rsidR="00496685" w:rsidRPr="000F768D" w:rsidRDefault="00496685" w:rsidP="00496685">
      <w:pPr>
        <w:ind w:firstLine="284"/>
        <w:rPr>
          <w:rFonts w:asciiTheme="minorHAnsi" w:eastAsiaTheme="minorHAnsi" w:hAnsiTheme="minorHAnsi" w:cstheme="minorHAnsi"/>
          <w:bCs/>
          <w:u w:val="single"/>
          <w:lang w:eastAsia="en-US"/>
        </w:rPr>
      </w:pPr>
      <w:r w:rsidRPr="000F768D">
        <w:rPr>
          <w:rFonts w:asciiTheme="minorHAnsi" w:hAnsiTheme="minorHAnsi" w:cstheme="minorHAnsi"/>
          <w:bCs/>
          <w:u w:val="single"/>
        </w:rPr>
        <w:t>Fotel – Wymiary:</w:t>
      </w:r>
    </w:p>
    <w:p w14:paraId="151D3E04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szerokość 90-96cm </w:t>
      </w:r>
    </w:p>
    <w:p w14:paraId="1DE0D062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75-77cm </w:t>
      </w:r>
    </w:p>
    <w:p w14:paraId="54A70A87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głębokość 90-92cm </w:t>
      </w:r>
    </w:p>
    <w:p w14:paraId="274BCF76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nogi 14-18cm </w:t>
      </w:r>
    </w:p>
    <w:p w14:paraId="2262A35B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głębokość siedziska 56-76cm </w:t>
      </w:r>
    </w:p>
    <w:p w14:paraId="3D21AA75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siedziska 40-44cm </w:t>
      </w:r>
    </w:p>
    <w:p w14:paraId="4F952085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wysokość oparcia 33-35cm </w:t>
      </w:r>
    </w:p>
    <w:p w14:paraId="270D7C3D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 boku 55-60cm</w:t>
      </w:r>
    </w:p>
    <w:p w14:paraId="4B63F58B" w14:textId="77777777" w:rsidR="00496685" w:rsidRPr="000F768D" w:rsidRDefault="00496685" w:rsidP="00496685">
      <w:pPr>
        <w:ind w:firstLine="284"/>
        <w:rPr>
          <w:rFonts w:asciiTheme="minorHAnsi" w:hAnsiTheme="minorHAnsi" w:cstheme="minorHAnsi"/>
        </w:rPr>
      </w:pPr>
    </w:p>
    <w:p w14:paraId="54CFB6FA" w14:textId="77777777" w:rsidR="00496685" w:rsidRPr="000F768D" w:rsidRDefault="00496685" w:rsidP="00496685">
      <w:pPr>
        <w:ind w:left="284"/>
        <w:rPr>
          <w:rFonts w:asciiTheme="minorHAnsi" w:eastAsiaTheme="minorHAnsi" w:hAnsiTheme="minorHAnsi" w:cstheme="minorHAnsi"/>
          <w:bCs/>
          <w:u w:val="single"/>
          <w:lang w:eastAsia="en-US"/>
        </w:rPr>
      </w:pPr>
      <w:r w:rsidRPr="000F768D">
        <w:rPr>
          <w:rFonts w:asciiTheme="minorHAnsi" w:hAnsiTheme="minorHAnsi" w:cstheme="minorHAnsi"/>
          <w:bCs/>
          <w:u w:val="single"/>
        </w:rPr>
        <w:t xml:space="preserve">Materiał: </w:t>
      </w:r>
    </w:p>
    <w:p w14:paraId="3FAB7AB9" w14:textId="77777777" w:rsidR="00496685" w:rsidRPr="000F768D" w:rsidRDefault="00496685" w:rsidP="00496685">
      <w:pPr>
        <w:ind w:left="284"/>
        <w:rPr>
          <w:rFonts w:asciiTheme="minorHAnsi" w:hAnsiTheme="minorHAnsi" w:cstheme="minorHAnsi"/>
          <w:b/>
        </w:rPr>
      </w:pPr>
      <w:r w:rsidRPr="000F768D">
        <w:rPr>
          <w:rFonts w:asciiTheme="minorHAnsi" w:hAnsiTheme="minorHAnsi" w:cstheme="minorHAnsi"/>
          <w:bCs/>
        </w:rPr>
        <w:t>Siedzisko i oparcie</w:t>
      </w:r>
      <w:r w:rsidRPr="000F768D">
        <w:rPr>
          <w:rFonts w:asciiTheme="minorHAnsi" w:hAnsiTheme="minorHAnsi" w:cstheme="minorHAnsi"/>
          <w:b/>
        </w:rPr>
        <w:t xml:space="preserve"> </w:t>
      </w:r>
      <w:r w:rsidRPr="000F768D">
        <w:rPr>
          <w:rFonts w:asciiTheme="minorHAnsi" w:hAnsiTheme="minorHAnsi" w:cstheme="minorHAnsi"/>
        </w:rPr>
        <w:t>wykonane z tkaniny, pianki tapicerskiej T25/T30/T35 i elastycznych pasów/sprężyn</w:t>
      </w:r>
      <w:r w:rsidRPr="000F768D">
        <w:rPr>
          <w:rFonts w:asciiTheme="minorHAnsi" w:hAnsiTheme="minorHAnsi" w:cstheme="minorHAnsi"/>
          <w:b/>
        </w:rPr>
        <w:t>.</w:t>
      </w:r>
    </w:p>
    <w:p w14:paraId="308FE63F" w14:textId="77777777" w:rsidR="00496685" w:rsidRPr="000F768D" w:rsidRDefault="00496685" w:rsidP="00496685">
      <w:pPr>
        <w:ind w:left="284"/>
        <w:rPr>
          <w:rFonts w:asciiTheme="minorHAnsi" w:hAnsiTheme="minorHAnsi" w:cstheme="minorHAnsi"/>
          <w:b/>
        </w:rPr>
      </w:pPr>
    </w:p>
    <w:p w14:paraId="1B80CCF7" w14:textId="77777777" w:rsidR="00496685" w:rsidRPr="000F768D" w:rsidRDefault="00496685" w:rsidP="00496685">
      <w:pPr>
        <w:ind w:left="284"/>
        <w:rPr>
          <w:rFonts w:asciiTheme="minorHAnsi" w:hAnsiTheme="minorHAnsi" w:cstheme="minorHAnsi"/>
          <w:bCs/>
          <w:u w:val="single"/>
        </w:rPr>
      </w:pPr>
      <w:r w:rsidRPr="000F768D">
        <w:rPr>
          <w:rFonts w:asciiTheme="minorHAnsi" w:hAnsiTheme="minorHAnsi" w:cstheme="minorHAnsi"/>
          <w:bCs/>
          <w:u w:val="single"/>
        </w:rPr>
        <w:t xml:space="preserve">Tkanina obicia siedziska i oparcia: </w:t>
      </w:r>
    </w:p>
    <w:p w14:paraId="3743DD8C" w14:textId="77777777" w:rsidR="00496685" w:rsidRPr="000F768D" w:rsidRDefault="00496685" w:rsidP="00496685">
      <w:pPr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tapicerowany także tył mebla;</w:t>
      </w:r>
    </w:p>
    <w:p w14:paraId="41971814" w14:textId="77777777" w:rsidR="00496685" w:rsidRPr="000F768D" w:rsidRDefault="00496685" w:rsidP="00496685">
      <w:pPr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tkanina tapicerki powinna posiadać odporność na ścieranie min. 90 000 cykli </w:t>
      </w:r>
      <w:proofErr w:type="spellStart"/>
      <w:r w:rsidRPr="000F768D">
        <w:rPr>
          <w:rFonts w:asciiTheme="minorHAnsi" w:hAnsiTheme="minorHAnsi" w:cstheme="minorHAnsi"/>
        </w:rPr>
        <w:t>Martindale’a</w:t>
      </w:r>
      <w:proofErr w:type="spellEnd"/>
      <w:r w:rsidRPr="000F768D">
        <w:rPr>
          <w:rFonts w:asciiTheme="minorHAnsi" w:hAnsiTheme="minorHAnsi" w:cstheme="minorHAnsi"/>
        </w:rPr>
        <w:t xml:space="preserve"> zgodnie z normą PN-EN ISO 12947-2:2000 lub równoważną, określającą wytrzymałość tapicerki na przetarcia;</w:t>
      </w:r>
    </w:p>
    <w:p w14:paraId="5C839766" w14:textId="77777777" w:rsidR="00496685" w:rsidRPr="000F768D" w:rsidRDefault="00496685" w:rsidP="00496685">
      <w:pPr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gramatura tkaniny min. 360/m2;</w:t>
      </w:r>
    </w:p>
    <w:p w14:paraId="3F53FF9E" w14:textId="77777777" w:rsidR="00496685" w:rsidRPr="000F768D" w:rsidRDefault="00496685" w:rsidP="00496685">
      <w:pPr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tkanina powinna spełniać normę (</w:t>
      </w:r>
      <w:r w:rsidRPr="000F768D">
        <w:rPr>
          <w:rStyle w:val="hgkelc"/>
          <w:rFonts w:asciiTheme="minorHAnsi" w:hAnsiTheme="minorHAnsi" w:cstheme="minorHAnsi"/>
          <w:bCs/>
        </w:rPr>
        <w:t>PN-EN ISO 12945-2 lub równoważną)</w:t>
      </w:r>
      <w:r w:rsidRPr="000F768D">
        <w:rPr>
          <w:rStyle w:val="hgkelc"/>
          <w:rFonts w:asciiTheme="minorHAnsi" w:hAnsiTheme="minorHAnsi" w:cstheme="minorHAnsi"/>
          <w:b/>
          <w:bCs/>
        </w:rPr>
        <w:t xml:space="preserve"> </w:t>
      </w:r>
      <w:r w:rsidRPr="000F768D">
        <w:rPr>
          <w:rFonts w:asciiTheme="minorHAnsi" w:hAnsiTheme="minorHAnsi" w:cstheme="minorHAnsi"/>
        </w:rPr>
        <w:t xml:space="preserve">dot. odporności tkaniny na </w:t>
      </w:r>
      <w:proofErr w:type="spellStart"/>
      <w:r w:rsidRPr="000F768D">
        <w:rPr>
          <w:rFonts w:asciiTheme="minorHAnsi" w:hAnsiTheme="minorHAnsi" w:cstheme="minorHAnsi"/>
        </w:rPr>
        <w:t>piling</w:t>
      </w:r>
      <w:proofErr w:type="spellEnd"/>
      <w:r w:rsidRPr="000F768D">
        <w:rPr>
          <w:rFonts w:asciiTheme="minorHAnsi" w:hAnsiTheme="minorHAnsi" w:cstheme="minorHAnsi"/>
        </w:rPr>
        <w:t xml:space="preserve"> tj. odporność tkaniny na mechacenie się  w pięciostopniowej skali 1-5 (1 – całkowite zmechacenie się powierzchni, 5 to brak zmian) lub w kategorii A/B (A-odporność na </w:t>
      </w:r>
      <w:proofErr w:type="spellStart"/>
      <w:r w:rsidRPr="000F768D">
        <w:rPr>
          <w:rFonts w:asciiTheme="minorHAnsi" w:hAnsiTheme="minorHAnsi" w:cstheme="minorHAnsi"/>
        </w:rPr>
        <w:t>piling</w:t>
      </w:r>
      <w:proofErr w:type="spellEnd"/>
      <w:r w:rsidRPr="000F768D">
        <w:rPr>
          <w:rFonts w:asciiTheme="minorHAnsi" w:hAnsiTheme="minorHAnsi" w:cstheme="minorHAnsi"/>
        </w:rPr>
        <w:t xml:space="preserve">, B-brak odporności na </w:t>
      </w:r>
      <w:proofErr w:type="spellStart"/>
      <w:r w:rsidRPr="000F768D">
        <w:rPr>
          <w:rFonts w:asciiTheme="minorHAnsi" w:hAnsiTheme="minorHAnsi" w:cstheme="minorHAnsi"/>
        </w:rPr>
        <w:t>piling</w:t>
      </w:r>
      <w:proofErr w:type="spellEnd"/>
      <w:r w:rsidRPr="000F768D">
        <w:rPr>
          <w:rFonts w:asciiTheme="minorHAnsi" w:hAnsiTheme="minorHAnsi" w:cstheme="minorHAnsi"/>
        </w:rPr>
        <w:t>) – minimum 4/kategoria A;</w:t>
      </w:r>
    </w:p>
    <w:p w14:paraId="148228E4" w14:textId="77777777" w:rsidR="00496685" w:rsidRPr="000F768D" w:rsidRDefault="00496685" w:rsidP="00496685">
      <w:pPr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tkanina powinna spełniać normę (PN-EN ISO 105-B06 </w:t>
      </w:r>
      <w:r w:rsidRPr="000F768D">
        <w:rPr>
          <w:rStyle w:val="hgkelc"/>
          <w:rFonts w:asciiTheme="minorHAnsi" w:hAnsiTheme="minorHAnsi" w:cstheme="minorHAnsi"/>
          <w:bCs/>
        </w:rPr>
        <w:t>lub równoważną</w:t>
      </w:r>
      <w:r w:rsidRPr="000F768D">
        <w:rPr>
          <w:rFonts w:asciiTheme="minorHAnsi" w:hAnsiTheme="minorHAnsi" w:cstheme="minorHAnsi"/>
        </w:rPr>
        <w:t>) dot. odporności wybarwienia tkaniny na światło tj. mieć odporność na płowienie w ośmiostopniowej skali – min 4;</w:t>
      </w:r>
    </w:p>
    <w:p w14:paraId="60677A29" w14:textId="77777777" w:rsidR="00496685" w:rsidRPr="000F768D" w:rsidRDefault="00496685" w:rsidP="00496685">
      <w:pPr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- tkanina powinna spełniać normę (PN-EN ISO 105-X12 </w:t>
      </w:r>
      <w:r w:rsidRPr="000F768D">
        <w:rPr>
          <w:rStyle w:val="hgkelc"/>
          <w:rFonts w:asciiTheme="minorHAnsi" w:hAnsiTheme="minorHAnsi" w:cstheme="minorHAnsi"/>
          <w:bCs/>
        </w:rPr>
        <w:t>lub równoważną</w:t>
      </w:r>
      <w:r w:rsidRPr="000F768D">
        <w:rPr>
          <w:rFonts w:asciiTheme="minorHAnsi" w:hAnsiTheme="minorHAnsi" w:cstheme="minorHAnsi"/>
        </w:rPr>
        <w:t>) dot. odporności wybarwienia na tarcie suche i mokre (5 – najwyższa odporność, 1 – najniższa odporność) – minimum 3;</w:t>
      </w:r>
    </w:p>
    <w:p w14:paraId="7CC64DBC" w14:textId="77777777" w:rsidR="00496685" w:rsidRPr="000F768D" w:rsidRDefault="00496685" w:rsidP="00496685">
      <w:pPr>
        <w:ind w:left="426" w:hanging="142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lastRenderedPageBreak/>
        <w:t>- tkanina hydrofobowa i trudnopalna, struktura tkaniny gładka, matowa lub o delikatnym połysku, nieskórzana</w:t>
      </w:r>
    </w:p>
    <w:p w14:paraId="5EA11324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kolor tkaniny (w odcieniach zieleni) - do akceptacji Użytkownika.</w:t>
      </w:r>
    </w:p>
    <w:p w14:paraId="64683101" w14:textId="77777777" w:rsidR="00496685" w:rsidRPr="000F768D" w:rsidRDefault="00496685" w:rsidP="00496685">
      <w:pPr>
        <w:ind w:left="284"/>
        <w:rPr>
          <w:rFonts w:asciiTheme="minorHAnsi" w:hAnsiTheme="minorHAnsi" w:cstheme="minorHAnsi"/>
        </w:rPr>
      </w:pPr>
    </w:p>
    <w:p w14:paraId="0C2CE6E8" w14:textId="77777777" w:rsidR="00496685" w:rsidRPr="000F768D" w:rsidRDefault="00496685" w:rsidP="00496685">
      <w:pPr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bCs/>
          <w:u w:val="single"/>
        </w:rPr>
        <w:t>Nogi mebli:</w:t>
      </w:r>
      <w:r w:rsidRPr="000F768D">
        <w:rPr>
          <w:rFonts w:asciiTheme="minorHAnsi" w:hAnsiTheme="minorHAnsi" w:cstheme="minorHAnsi"/>
        </w:rPr>
        <w:t xml:space="preserve"> </w:t>
      </w:r>
    </w:p>
    <w:p w14:paraId="31A30934" w14:textId="77777777" w:rsidR="00496685" w:rsidRPr="000F768D" w:rsidRDefault="00496685" w:rsidP="00496685">
      <w:pPr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Nogi stożkowe, metalowe w kolorze czarnym.</w:t>
      </w:r>
    </w:p>
    <w:p w14:paraId="56A4EF33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393F26FE" wp14:editId="46C79E43">
            <wp:extent cx="3399155" cy="1952865"/>
            <wp:effectExtent l="0" t="0" r="0" b="952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097" cy="196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  <w:b/>
          <w:bCs/>
        </w:rPr>
        <w:t xml:space="preserve">  </w:t>
      </w:r>
    </w:p>
    <w:p w14:paraId="1079532B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b/>
          <w:bCs/>
        </w:rPr>
      </w:pPr>
    </w:p>
    <w:p w14:paraId="197851B8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730F4ED2" wp14:editId="2D4FD05E">
            <wp:extent cx="3361413" cy="2039240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12191" cy="207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3C30E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zdjęcia poglądowe</w:t>
      </w:r>
    </w:p>
    <w:p w14:paraId="37BEC74E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i/>
          <w:iCs/>
        </w:rPr>
      </w:pPr>
    </w:p>
    <w:p w14:paraId="2CF0BF4C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2AE796C9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69F96636" wp14:editId="1FD30B13">
            <wp:extent cx="2390775" cy="1910881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177" cy="192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768D">
        <w:rPr>
          <w:rFonts w:asciiTheme="minorHAnsi" w:hAnsiTheme="minorHAnsi" w:cstheme="minorHAnsi"/>
          <w:b/>
          <w:bCs/>
        </w:rPr>
        <w:t xml:space="preserve">   </w:t>
      </w: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7E5C8920" wp14:editId="3F059DCA">
            <wp:extent cx="2336800" cy="1900135"/>
            <wp:effectExtent l="0" t="0" r="635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59127" cy="191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05E23" w14:textId="77777777" w:rsidR="00496685" w:rsidRPr="000F768D" w:rsidRDefault="00496685" w:rsidP="00496685">
      <w:pPr>
        <w:spacing w:line="276" w:lineRule="auto"/>
        <w:ind w:left="426" w:firstLine="2409"/>
        <w:jc w:val="both"/>
        <w:rPr>
          <w:rFonts w:asciiTheme="minorHAnsi" w:hAnsiTheme="minorHAnsi" w:cstheme="minorHAnsi"/>
          <w:noProof/>
          <w:color w:val="FF0000"/>
        </w:rPr>
      </w:pPr>
      <w:r w:rsidRPr="000F768D">
        <w:rPr>
          <w:rFonts w:asciiTheme="minorHAnsi" w:hAnsiTheme="minorHAnsi" w:cstheme="minorHAnsi"/>
          <w:i/>
          <w:iCs/>
        </w:rPr>
        <w:t xml:space="preserve">                          zdjęcia poglądowe</w:t>
      </w:r>
    </w:p>
    <w:p w14:paraId="6A78124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1B61CBB1" w14:textId="77777777" w:rsidR="00496685" w:rsidRPr="000F768D" w:rsidRDefault="00496685" w:rsidP="00496685">
      <w:pPr>
        <w:spacing w:line="100" w:lineRule="atLeast"/>
        <w:rPr>
          <w:rFonts w:asciiTheme="minorHAnsi" w:hAnsiTheme="minorHAnsi" w:cstheme="minorHAnsi"/>
          <w:b/>
          <w:bCs/>
        </w:rPr>
      </w:pPr>
    </w:p>
    <w:p w14:paraId="11D00AFD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Stół konferencyjny (140x80x75h)   S1</w:t>
      </w:r>
    </w:p>
    <w:p w14:paraId="75423C89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Prosty stół w kształcie prostokąta powinien charakteryzować się nowoczesnym wzornictwem, wysoką trwałością. </w:t>
      </w:r>
    </w:p>
    <w:p w14:paraId="09194F8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2B0DB0C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140x80cm</w:t>
      </w:r>
    </w:p>
    <w:p w14:paraId="4742E8D4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6CEAEB7F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0B59693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0026230C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521B427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7AD10D5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Konstrukcja malowana proszkowo w kolorze czarnym.</w:t>
      </w:r>
    </w:p>
    <w:p w14:paraId="40FAC456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6F4AF460" w14:textId="77777777" w:rsidR="00496685" w:rsidRPr="000F768D" w:rsidRDefault="00496685" w:rsidP="00496685">
      <w:pPr>
        <w:jc w:val="center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55833050" wp14:editId="24E1566A">
            <wp:extent cx="2280920" cy="2069110"/>
            <wp:effectExtent l="0" t="0" r="5080" b="762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637" cy="2083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DFE9D" w14:textId="77777777" w:rsidR="00496685" w:rsidRPr="000F768D" w:rsidRDefault="00496685" w:rsidP="00496685">
      <w:pPr>
        <w:spacing w:line="100" w:lineRule="atLeast"/>
        <w:ind w:left="2832" w:firstLine="708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476D8AB3" w14:textId="77777777" w:rsidR="00496685" w:rsidRPr="000F768D" w:rsidRDefault="00496685" w:rsidP="00496685">
      <w:pPr>
        <w:spacing w:line="100" w:lineRule="atLeast"/>
        <w:ind w:left="2832" w:firstLine="708"/>
        <w:rPr>
          <w:rFonts w:asciiTheme="minorHAnsi" w:hAnsiTheme="minorHAnsi" w:cstheme="minorHAnsi"/>
          <w:i/>
          <w:iCs/>
        </w:rPr>
      </w:pPr>
    </w:p>
    <w:p w14:paraId="506EE1AC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48D46BDC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Stół konferencyjny (160x80x75h)   S2</w:t>
      </w:r>
    </w:p>
    <w:p w14:paraId="183AB1B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Prosty stół w kształcie prostokąta powinien charakteryzować się nowoczesnym wzornictwem, wysoką trwałością. </w:t>
      </w:r>
    </w:p>
    <w:p w14:paraId="1EC158D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7A79AD8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160x80cm</w:t>
      </w:r>
    </w:p>
    <w:p w14:paraId="29041A0C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1D6802C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3A3F1330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20CFE730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62E4F29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043BF9C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0BEB10F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lastRenderedPageBreak/>
        <w:t>Stelaż metalowy z profili zamkniętych stalowych 8x2cm i poprzeczek z profili stalowych zamkniętych 2x2cm. Konstrukcja malowana proszkowo w kolorze czarnym.</w:t>
      </w:r>
    </w:p>
    <w:p w14:paraId="53F7290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4BEEB695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73BCE2D1" wp14:editId="3056629D">
            <wp:extent cx="2539202" cy="235267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091" cy="238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F4A52" w14:textId="77777777" w:rsidR="00496685" w:rsidRPr="000F768D" w:rsidRDefault="00496685" w:rsidP="00496685">
      <w:pPr>
        <w:pStyle w:val="Akapitzlist"/>
        <w:spacing w:line="100" w:lineRule="atLeast"/>
        <w:ind w:left="2844" w:firstLine="696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5432FD9C" w14:textId="77777777" w:rsidR="00496685" w:rsidRPr="000F768D" w:rsidRDefault="00496685" w:rsidP="00496685">
      <w:pPr>
        <w:pStyle w:val="Akapitzlist"/>
        <w:spacing w:line="100" w:lineRule="atLeast"/>
        <w:ind w:left="2844" w:firstLine="696"/>
        <w:rPr>
          <w:rFonts w:asciiTheme="minorHAnsi" w:hAnsiTheme="minorHAnsi" w:cstheme="minorHAnsi"/>
          <w:i/>
          <w:iCs/>
        </w:rPr>
      </w:pPr>
    </w:p>
    <w:p w14:paraId="43383100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Stół konferencyjny (200x90x75h)   S3</w:t>
      </w:r>
    </w:p>
    <w:p w14:paraId="5DBC92F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Prosty stół w kształcie prostokąta powinien charakteryzować się nowoczesnym wzornictwem, wysoką trwałością. </w:t>
      </w:r>
    </w:p>
    <w:p w14:paraId="265F9A0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3CA5A9A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200x90cm</w:t>
      </w:r>
    </w:p>
    <w:p w14:paraId="3A6A701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75-77cm</w:t>
      </w:r>
    </w:p>
    <w:p w14:paraId="205A147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3ACF0BD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34061A50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692C356B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600A393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Konstrukcja malowana proszkowo w kolorze czarnym.</w:t>
      </w:r>
    </w:p>
    <w:p w14:paraId="0341C9AD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0DE2AB65" w14:textId="77777777" w:rsidR="00496685" w:rsidRPr="000F768D" w:rsidRDefault="00496685" w:rsidP="00496685">
      <w:pPr>
        <w:pStyle w:val="Akapitzlist"/>
        <w:spacing w:line="100" w:lineRule="atLeast"/>
        <w:jc w:val="center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7D11F015" wp14:editId="343447AC">
            <wp:extent cx="2601634" cy="2362200"/>
            <wp:effectExtent l="0" t="0" r="825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383" cy="2380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6085A" w14:textId="77777777" w:rsidR="00496685" w:rsidRPr="000F768D" w:rsidRDefault="00496685" w:rsidP="00496685">
      <w:pPr>
        <w:spacing w:line="100" w:lineRule="atLeast"/>
        <w:ind w:left="2832" w:firstLine="708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i/>
          <w:iCs/>
        </w:rPr>
        <w:t>rysunek poglądowy</w:t>
      </w:r>
    </w:p>
    <w:p w14:paraId="6D0B3A30" w14:textId="77777777" w:rsidR="00496685" w:rsidRPr="000F768D" w:rsidRDefault="00496685" w:rsidP="00496685">
      <w:pPr>
        <w:spacing w:line="100" w:lineRule="atLeast"/>
        <w:jc w:val="both"/>
        <w:rPr>
          <w:rFonts w:asciiTheme="minorHAnsi" w:hAnsiTheme="minorHAnsi" w:cstheme="minorHAnsi"/>
          <w:b/>
          <w:bCs/>
        </w:rPr>
      </w:pPr>
    </w:p>
    <w:p w14:paraId="62C426F1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b/>
          <w:bCs/>
        </w:rPr>
      </w:pPr>
    </w:p>
    <w:p w14:paraId="1A16CDC9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Stolik kawowy (100x60x50h)   S4</w:t>
      </w:r>
    </w:p>
    <w:p w14:paraId="77E1508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Prosty stolik w kształcie prostokąta powinien charakteryzować się nowoczesnym wzornictwem, wysoką trwałością. </w:t>
      </w:r>
    </w:p>
    <w:p w14:paraId="19DAB025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Wymiary:</w:t>
      </w:r>
    </w:p>
    <w:p w14:paraId="75A44D56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wymiary zewnętrzne blatu 100x60cm</w:t>
      </w:r>
    </w:p>
    <w:p w14:paraId="3B37CA8A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wysokość: 50-55cm</w:t>
      </w:r>
    </w:p>
    <w:p w14:paraId="6661D1FE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Blat:</w:t>
      </w:r>
    </w:p>
    <w:p w14:paraId="51C1F083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Blat z wysokiej jakości płyty laminowanej grubości 36mm, odpornej na ścieranie i zarysowania. Krawędzie zabezpieczone obrzeżem ABS.</w:t>
      </w:r>
    </w:p>
    <w:p w14:paraId="1834B95E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drewnopodobny (zbliżony do drzwi wewnętrznych Dąb Lorenzo) - do akceptacji Użytkownika.</w:t>
      </w:r>
    </w:p>
    <w:p w14:paraId="39B81494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Konstrukcja:</w:t>
      </w:r>
    </w:p>
    <w:p w14:paraId="65FA4BE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Stelaż metalowy z profili zamkniętych stalowych 8x2cm i poprzeczek z profili stalowych zamkniętych 2x2cm. Konstrukcja malowana proszkowo w kolorze czarnym.</w:t>
      </w:r>
    </w:p>
    <w:p w14:paraId="4E3ECA76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59EA0022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noProof/>
        </w:rPr>
        <w:drawing>
          <wp:inline distT="0" distB="0" distL="0" distR="0" wp14:anchorId="54AE56A4" wp14:editId="3F3EC485">
            <wp:extent cx="2209800" cy="1596223"/>
            <wp:effectExtent l="0" t="0" r="0" b="444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045" cy="160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40E71" w14:textId="77777777" w:rsidR="00496685" w:rsidRPr="000F768D" w:rsidRDefault="00496685" w:rsidP="00496685">
      <w:pPr>
        <w:pStyle w:val="Akapitzlist"/>
        <w:spacing w:line="100" w:lineRule="atLeast"/>
        <w:ind w:left="2844" w:firstLine="696"/>
        <w:rPr>
          <w:rFonts w:asciiTheme="minorHAnsi" w:hAnsiTheme="minorHAnsi" w:cstheme="minorHAnsi"/>
          <w:i/>
          <w:iCs/>
        </w:rPr>
      </w:pPr>
      <w:r w:rsidRPr="000F768D">
        <w:rPr>
          <w:rFonts w:asciiTheme="minorHAnsi" w:hAnsiTheme="minorHAnsi" w:cstheme="minorHAnsi"/>
          <w:i/>
          <w:iCs/>
        </w:rPr>
        <w:t xml:space="preserve"> rysunek poglądowy</w:t>
      </w:r>
    </w:p>
    <w:p w14:paraId="797AC2B7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758CD320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</w:p>
    <w:p w14:paraId="368C668A" w14:textId="77777777" w:rsidR="00496685" w:rsidRPr="000F768D" w:rsidRDefault="00496685" w:rsidP="00496685">
      <w:pPr>
        <w:pStyle w:val="Akapitzlist"/>
        <w:numPr>
          <w:ilvl w:val="0"/>
          <w:numId w:val="55"/>
        </w:numPr>
        <w:suppressAutoHyphens/>
        <w:spacing w:line="100" w:lineRule="atLeast"/>
        <w:ind w:left="284" w:hanging="426"/>
        <w:contextualSpacing/>
        <w:jc w:val="both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</w:rPr>
        <w:t>Krzesło konferencyjne  K1</w:t>
      </w:r>
    </w:p>
    <w:p w14:paraId="434695F9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lastRenderedPageBreak/>
        <w:t>Krzesło tapicerowane o nowoczesnym wzornictwie i ergonomicznym kształcie zapewniającym komfort siedzenia. Siedzisko o zbliżonym do kwadratu kształcie połączone z oparciem, częściowo otwarte (z wycięciem w dolnej części w formie półokręgu).</w:t>
      </w:r>
    </w:p>
    <w:p w14:paraId="05F44322" w14:textId="77777777" w:rsidR="00496685" w:rsidRPr="000F768D" w:rsidRDefault="00496685" w:rsidP="00496685">
      <w:pPr>
        <w:pStyle w:val="Akapitzli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 xml:space="preserve">Wymiary: </w:t>
      </w:r>
    </w:p>
    <w:p w14:paraId="06C02262" w14:textId="77777777" w:rsidR="00496685" w:rsidRPr="000F768D" w:rsidRDefault="00496685" w:rsidP="00496685">
      <w:pPr>
        <w:pStyle w:val="Akapitzli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 krzesła: 82-85cm</w:t>
      </w:r>
    </w:p>
    <w:p w14:paraId="13F3B177" w14:textId="77777777" w:rsidR="00496685" w:rsidRPr="000F768D" w:rsidRDefault="00496685" w:rsidP="00496685">
      <w:pPr>
        <w:pStyle w:val="Akapitzli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wysokość siedziska krzesła: 45-48cm</w:t>
      </w:r>
    </w:p>
    <w:p w14:paraId="06EBEDFD" w14:textId="77777777" w:rsidR="00496685" w:rsidRPr="000F768D" w:rsidRDefault="00496685" w:rsidP="00496685">
      <w:pPr>
        <w:pStyle w:val="Akapitzli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- wewnętrzna szerokość krzesła 48-50cm</w:t>
      </w:r>
    </w:p>
    <w:p w14:paraId="2415A887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  <w:u w:val="single"/>
        </w:rPr>
      </w:pPr>
      <w:r w:rsidRPr="000F768D">
        <w:rPr>
          <w:rFonts w:asciiTheme="minorHAnsi" w:hAnsiTheme="minorHAnsi" w:cstheme="minorHAnsi"/>
          <w:u w:val="single"/>
        </w:rPr>
        <w:t>Tkanina obicia siedziska i oparcia:</w:t>
      </w:r>
    </w:p>
    <w:p w14:paraId="6DEEFD8F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 xml:space="preserve">Tkanina tapicerki powinna posiadać wysoką odporność na ścieranie min. 100 000 cykli </w:t>
      </w:r>
      <w:proofErr w:type="spellStart"/>
      <w:r w:rsidRPr="000F768D">
        <w:rPr>
          <w:rFonts w:asciiTheme="minorHAnsi" w:hAnsiTheme="minorHAnsi" w:cstheme="minorHAnsi"/>
        </w:rPr>
        <w:t>Martindale’a</w:t>
      </w:r>
      <w:proofErr w:type="spellEnd"/>
      <w:r w:rsidRPr="000F768D">
        <w:rPr>
          <w:rFonts w:asciiTheme="minorHAnsi" w:hAnsiTheme="minorHAnsi" w:cstheme="minorHAnsi"/>
        </w:rPr>
        <w:t xml:space="preserve"> zgodnie z normą PN-EN ISO 12947-2:2000 lub równoważną, określającą wytrzymałość tapicerki na przetarcia, gramatura tkaniny min. 419/m2,  </w:t>
      </w:r>
    </w:p>
    <w:p w14:paraId="048251D6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Tkanina hydrofobowa, bez połysku, gładka lub ze strukturą</w:t>
      </w:r>
    </w:p>
    <w:p w14:paraId="168A2E06" w14:textId="77777777" w:rsidR="00496685" w:rsidRPr="000F768D" w:rsidRDefault="00496685" w:rsidP="00496685">
      <w:pPr>
        <w:pStyle w:val="Akapitzlist"/>
        <w:spacing w:line="100" w:lineRule="atLeast"/>
        <w:ind w:left="284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kolor tkaniny (w odcieniach zieleni) - do akceptacji Użytkownika.</w:t>
      </w:r>
    </w:p>
    <w:p w14:paraId="4E146742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</w:p>
    <w:p w14:paraId="7FCA28F6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  <w:u w:val="single"/>
        </w:rPr>
        <w:t>Nogi krzesła:</w:t>
      </w:r>
      <w:r w:rsidRPr="000F768D">
        <w:rPr>
          <w:rFonts w:asciiTheme="minorHAnsi" w:hAnsiTheme="minorHAnsi" w:cstheme="minorHAnsi"/>
        </w:rPr>
        <w:t xml:space="preserve"> </w:t>
      </w:r>
    </w:p>
    <w:p w14:paraId="09926B58" w14:textId="77777777" w:rsidR="00496685" w:rsidRPr="000F768D" w:rsidRDefault="00496685" w:rsidP="00496685">
      <w:pPr>
        <w:pStyle w:val="Akapitzlist"/>
        <w:spacing w:line="100" w:lineRule="atLeast"/>
        <w:ind w:left="284"/>
        <w:jc w:val="both"/>
        <w:rPr>
          <w:rFonts w:asciiTheme="minorHAnsi" w:hAnsiTheme="minorHAnsi" w:cstheme="minorHAnsi"/>
        </w:rPr>
      </w:pPr>
      <w:r w:rsidRPr="000F768D">
        <w:rPr>
          <w:rFonts w:asciiTheme="minorHAnsi" w:hAnsiTheme="minorHAnsi" w:cstheme="minorHAnsi"/>
        </w:rPr>
        <w:t>Drewniane (materiał: dąb lub buk) w kolorze czarnym, zabezpieczone filcowymi podkładkami.</w:t>
      </w:r>
    </w:p>
    <w:p w14:paraId="512CB9C1" w14:textId="77777777" w:rsidR="00496685" w:rsidRPr="000F768D" w:rsidRDefault="00496685" w:rsidP="00496685">
      <w:pPr>
        <w:pStyle w:val="Akapitzlist"/>
        <w:spacing w:line="100" w:lineRule="atLeast"/>
        <w:ind w:left="284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b/>
          <w:bCs/>
          <w:noProof/>
        </w:rPr>
        <w:drawing>
          <wp:inline distT="0" distB="0" distL="0" distR="0" wp14:anchorId="6605EE37" wp14:editId="0C90B443">
            <wp:extent cx="1776962" cy="2376170"/>
            <wp:effectExtent l="0" t="0" r="0" b="508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98459" cy="2404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EF017" w14:textId="77777777" w:rsidR="00496685" w:rsidRPr="000F768D" w:rsidRDefault="00496685" w:rsidP="00496685">
      <w:pPr>
        <w:spacing w:line="100" w:lineRule="atLeast"/>
        <w:jc w:val="center"/>
        <w:rPr>
          <w:rFonts w:asciiTheme="minorHAnsi" w:hAnsiTheme="minorHAnsi" w:cstheme="minorHAnsi"/>
          <w:b/>
          <w:bCs/>
        </w:rPr>
      </w:pPr>
      <w:r w:rsidRPr="000F768D">
        <w:rPr>
          <w:rFonts w:asciiTheme="minorHAnsi" w:hAnsiTheme="minorHAnsi" w:cstheme="minorHAnsi"/>
          <w:i/>
          <w:iCs/>
        </w:rPr>
        <w:t xml:space="preserve">      zdjęcie poglądowe</w:t>
      </w:r>
    </w:p>
    <w:p w14:paraId="590B66A9" w14:textId="77777777" w:rsidR="00CD24C9" w:rsidRPr="00013AA9" w:rsidRDefault="00CD24C9" w:rsidP="00A225E5">
      <w:pPr>
        <w:pStyle w:val="Tytu"/>
        <w:spacing w:line="276" w:lineRule="auto"/>
        <w:jc w:val="right"/>
        <w:rPr>
          <w:rFonts w:asciiTheme="minorHAnsi" w:hAnsiTheme="minorHAnsi" w:cstheme="minorHAnsi"/>
          <w:b w:val="0"/>
          <w:sz w:val="24"/>
          <w:szCs w:val="24"/>
        </w:rPr>
      </w:pPr>
    </w:p>
    <w:sectPr w:rsidR="00CD24C9" w:rsidRPr="00013AA9" w:rsidSect="00B7001D">
      <w:headerReference w:type="default" r:id="rId34"/>
      <w:footerReference w:type="default" r:id="rId35"/>
      <w:pgSz w:w="11906" w:h="16838"/>
      <w:pgMar w:top="1242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097A62" w14:textId="77777777" w:rsidR="00FF2704" w:rsidRDefault="00FF2704" w:rsidP="0047637D">
      <w:r>
        <w:separator/>
      </w:r>
    </w:p>
  </w:endnote>
  <w:endnote w:type="continuationSeparator" w:id="0">
    <w:p w14:paraId="103D51AF" w14:textId="77777777" w:rsidR="00FF2704" w:rsidRDefault="00FF2704" w:rsidP="004763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lfaen">
    <w:panose1 w:val="010A0502050306030303"/>
    <w:charset w:val="EE"/>
    <w:family w:val="roman"/>
    <w:pitch w:val="variable"/>
    <w:sig w:usb0="04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7A5264" w14:textId="77777777" w:rsidR="00295055" w:rsidRPr="00720905" w:rsidRDefault="00295055" w:rsidP="00335BDF">
    <w:pPr>
      <w:pStyle w:val="Stopka"/>
      <w:pBdr>
        <w:top w:val="single" w:sz="4" w:space="1" w:color="auto"/>
      </w:pBdr>
      <w:jc w:val="center"/>
      <w:rPr>
        <w:rFonts w:asciiTheme="minorHAnsi" w:hAnsiTheme="minorHAnsi" w:cstheme="minorHAnsi"/>
      </w:rPr>
    </w:pPr>
    <w:r w:rsidRPr="00720905">
      <w:rPr>
        <w:rFonts w:asciiTheme="minorHAnsi" w:hAnsiTheme="minorHAnsi" w:cstheme="minorHAnsi"/>
      </w:rPr>
      <w:t xml:space="preserve">Strona </w:t>
    </w:r>
    <w:r w:rsidRPr="00720905">
      <w:rPr>
        <w:rFonts w:asciiTheme="minorHAnsi" w:hAnsiTheme="minorHAnsi" w:cstheme="minorHAnsi"/>
      </w:rPr>
      <w:fldChar w:fldCharType="begin"/>
    </w:r>
    <w:r w:rsidRPr="00720905">
      <w:rPr>
        <w:rFonts w:asciiTheme="minorHAnsi" w:hAnsiTheme="minorHAnsi" w:cstheme="minorHAnsi"/>
      </w:rPr>
      <w:instrText xml:space="preserve"> PAGE </w:instrText>
    </w:r>
    <w:r w:rsidRPr="00720905">
      <w:rPr>
        <w:rFonts w:asciiTheme="minorHAnsi" w:hAnsiTheme="minorHAnsi" w:cstheme="minorHAnsi"/>
      </w:rPr>
      <w:fldChar w:fldCharType="separate"/>
    </w:r>
    <w:r w:rsidR="00C44B74" w:rsidRPr="00720905">
      <w:rPr>
        <w:rFonts w:asciiTheme="minorHAnsi" w:hAnsiTheme="minorHAnsi" w:cstheme="minorHAnsi"/>
        <w:noProof/>
      </w:rPr>
      <w:t>3</w:t>
    </w:r>
    <w:r w:rsidRPr="00720905">
      <w:rPr>
        <w:rFonts w:asciiTheme="minorHAnsi" w:hAnsiTheme="minorHAnsi" w:cstheme="minorHAnsi"/>
      </w:rPr>
      <w:fldChar w:fldCharType="end"/>
    </w:r>
    <w:r w:rsidRPr="00720905">
      <w:rPr>
        <w:rFonts w:asciiTheme="minorHAnsi" w:hAnsiTheme="minorHAnsi" w:cstheme="minorHAnsi"/>
      </w:rPr>
      <w:t xml:space="preserve"> z </w:t>
    </w:r>
    <w:r w:rsidRPr="00720905">
      <w:rPr>
        <w:rFonts w:asciiTheme="minorHAnsi" w:hAnsiTheme="minorHAnsi" w:cstheme="minorHAnsi"/>
      </w:rPr>
      <w:fldChar w:fldCharType="begin"/>
    </w:r>
    <w:r w:rsidRPr="00720905">
      <w:rPr>
        <w:rFonts w:asciiTheme="minorHAnsi" w:hAnsiTheme="minorHAnsi" w:cstheme="minorHAnsi"/>
      </w:rPr>
      <w:instrText xml:space="preserve"> NUMPAGES </w:instrText>
    </w:r>
    <w:r w:rsidRPr="00720905">
      <w:rPr>
        <w:rFonts w:asciiTheme="minorHAnsi" w:hAnsiTheme="minorHAnsi" w:cstheme="minorHAnsi"/>
      </w:rPr>
      <w:fldChar w:fldCharType="separate"/>
    </w:r>
    <w:r w:rsidR="00C44B74" w:rsidRPr="00720905">
      <w:rPr>
        <w:rFonts w:asciiTheme="minorHAnsi" w:hAnsiTheme="minorHAnsi" w:cstheme="minorHAnsi"/>
        <w:noProof/>
      </w:rPr>
      <w:t>5</w:t>
    </w:r>
    <w:r w:rsidRPr="00720905">
      <w:rPr>
        <w:rFonts w:asciiTheme="minorHAnsi" w:hAnsiTheme="minorHAnsi" w:cstheme="minorHAns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43A260" w14:textId="77777777" w:rsidR="00FF2704" w:rsidRDefault="00FF2704" w:rsidP="0047637D">
      <w:r>
        <w:separator/>
      </w:r>
    </w:p>
  </w:footnote>
  <w:footnote w:type="continuationSeparator" w:id="0">
    <w:p w14:paraId="09967924" w14:textId="77777777" w:rsidR="00FF2704" w:rsidRDefault="00FF2704" w:rsidP="004763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78F8EF" w14:textId="77777777" w:rsidR="00013AA9" w:rsidRDefault="00013AA9" w:rsidP="00013AA9">
    <w:pPr>
      <w:pStyle w:val="Nagwek"/>
    </w:pPr>
    <w:r w:rsidRPr="005443F9">
      <w:rPr>
        <w:noProof/>
      </w:rPr>
      <w:drawing>
        <wp:inline distT="0" distB="0" distL="0" distR="0" wp14:anchorId="6D2D4126" wp14:editId="7C294E41">
          <wp:extent cx="5760720" cy="571500"/>
          <wp:effectExtent l="0" t="0" r="0" b="0"/>
          <wp:docPr id="1" name="Obraz 1" descr="Logotyp przedsięwzięcia objętego wsparciem ze środków Planu rozwojowego z zakresu Inwestycji realizowanej w ramach Krajowego Planu Odbudowy i Zwiększania Odporności – komponent D „Efektywność, dostępność i jakość systemu ochrony zdrowia”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EF2B46C" w14:textId="77777777" w:rsidR="00013AA9" w:rsidRDefault="00013AA9" w:rsidP="003334FD">
    <w:pPr>
      <w:pStyle w:val="Tekstpodstawowy"/>
      <w:pBdr>
        <w:bottom w:val="single" w:sz="4" w:space="0" w:color="auto"/>
      </w:pBdr>
      <w:spacing w:line="240" w:lineRule="auto"/>
      <w:jc w:val="both"/>
      <w:rPr>
        <w:rFonts w:asciiTheme="minorHAnsi" w:hAnsiTheme="minorHAnsi" w:cstheme="minorHAnsi"/>
        <w:szCs w:val="24"/>
      </w:rPr>
    </w:pPr>
  </w:p>
  <w:p w14:paraId="40009E00" w14:textId="5965EDFC" w:rsidR="00295055" w:rsidRPr="002079A5" w:rsidRDefault="00295055" w:rsidP="003334FD">
    <w:pPr>
      <w:pStyle w:val="Tekstpodstawowy"/>
      <w:pBdr>
        <w:bottom w:val="single" w:sz="4" w:space="0" w:color="auto"/>
      </w:pBdr>
      <w:spacing w:line="240" w:lineRule="auto"/>
      <w:rPr>
        <w:rFonts w:ascii="Tahoma" w:hAnsi="Tahoma" w:cs="Tahoma"/>
        <w:i/>
        <w:sz w:val="16"/>
        <w:szCs w:val="16"/>
      </w:rPr>
    </w:pPr>
    <w:r w:rsidRPr="002300EC">
      <w:rPr>
        <w:rFonts w:asciiTheme="minorHAnsi" w:hAnsiTheme="minorHAnsi" w:cstheme="minorHAnsi"/>
        <w:szCs w:val="24"/>
      </w:rPr>
      <w:t xml:space="preserve">Dotyczy: Postępowanie nr </w:t>
    </w:r>
    <w:r w:rsidR="002469E2" w:rsidRPr="002300EC">
      <w:rPr>
        <w:rFonts w:asciiTheme="minorHAnsi" w:hAnsiTheme="minorHAnsi" w:cstheme="minorHAnsi"/>
        <w:szCs w:val="24"/>
      </w:rPr>
      <w:t>ZP</w:t>
    </w:r>
    <w:r w:rsidR="000818AD" w:rsidRPr="002300EC">
      <w:rPr>
        <w:rFonts w:asciiTheme="minorHAnsi" w:hAnsiTheme="minorHAnsi" w:cstheme="minorHAnsi"/>
        <w:szCs w:val="24"/>
      </w:rPr>
      <w:t>.26.1.</w:t>
    </w:r>
    <w:r w:rsidR="003334FD">
      <w:rPr>
        <w:rFonts w:asciiTheme="minorHAnsi" w:hAnsiTheme="minorHAnsi" w:cstheme="minorHAnsi"/>
        <w:szCs w:val="24"/>
      </w:rPr>
      <w:t>1</w:t>
    </w:r>
    <w:r w:rsidR="005A08B7">
      <w:rPr>
        <w:rFonts w:asciiTheme="minorHAnsi" w:hAnsiTheme="minorHAnsi" w:cstheme="minorHAnsi"/>
        <w:szCs w:val="24"/>
      </w:rPr>
      <w:t>5</w:t>
    </w:r>
    <w:r w:rsidR="004B34E0">
      <w:rPr>
        <w:rFonts w:asciiTheme="minorHAnsi" w:hAnsiTheme="minorHAnsi" w:cstheme="minorHAnsi"/>
        <w:szCs w:val="24"/>
      </w:rPr>
      <w:t>.202</w:t>
    </w:r>
    <w:r w:rsidR="00013AA9">
      <w:rPr>
        <w:rFonts w:asciiTheme="minorHAnsi" w:hAnsiTheme="minorHAnsi" w:cstheme="minorHAnsi"/>
        <w:szCs w:val="24"/>
      </w:rPr>
      <w:t>6</w:t>
    </w:r>
    <w:r w:rsidR="00720905">
      <w:rPr>
        <w:rFonts w:asciiTheme="minorHAnsi" w:hAnsiTheme="minorHAnsi" w:cstheme="minorHAnsi"/>
        <w:szCs w:val="24"/>
      </w:rPr>
      <w:t xml:space="preserve"> </w:t>
    </w:r>
    <w:r w:rsidR="003334FD">
      <w:rPr>
        <w:rFonts w:asciiTheme="minorHAnsi" w:hAnsiTheme="minorHAnsi" w:cstheme="minorHAnsi"/>
        <w:szCs w:val="24"/>
      </w:rPr>
      <w:t>D</w:t>
    </w:r>
    <w:r w:rsidR="003334FD" w:rsidRPr="003334FD">
      <w:rPr>
        <w:rFonts w:asciiTheme="minorHAnsi" w:hAnsiTheme="minorHAnsi" w:cstheme="minorHAnsi"/>
        <w:szCs w:val="24"/>
      </w:rPr>
      <w:t xml:space="preserve">ostawa </w:t>
    </w:r>
    <w:r w:rsidR="005A08B7">
      <w:rPr>
        <w:rFonts w:asciiTheme="minorHAnsi" w:hAnsiTheme="minorHAnsi" w:cstheme="minorHAnsi"/>
        <w:szCs w:val="24"/>
      </w:rPr>
      <w:t>mebli</w:t>
    </w:r>
    <w:r w:rsidR="003334FD" w:rsidRPr="003334FD">
      <w:rPr>
        <w:rFonts w:asciiTheme="minorHAnsi" w:hAnsiTheme="minorHAnsi" w:cstheme="minorHAnsi"/>
        <w:szCs w:val="24"/>
      </w:rPr>
      <w:t xml:space="preserve"> do Wieloprofilowego Centrum Symulacji Medycznych Uniwersytetu Jana Długosza w Częstochowie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name w:val="WW8Num2"/>
    <w:lvl w:ilvl="0">
      <w:start w:val="4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1" w15:restartNumberingAfterBreak="0">
    <w:nsid w:val="00000004"/>
    <w:multiLevelType w:val="multilevel"/>
    <w:tmpl w:val="950ED660"/>
    <w:name w:val="WW8Num4"/>
    <w:lvl w:ilvl="0">
      <w:start w:val="1"/>
      <w:numFmt w:val="decimal"/>
      <w:lvlText w:val="%1."/>
      <w:lvlJc w:val="left"/>
      <w:pPr>
        <w:tabs>
          <w:tab w:val="num" w:pos="283"/>
        </w:tabs>
        <w:ind w:left="0" w:firstLine="0"/>
      </w:pPr>
      <w:rPr>
        <w:b w:val="0"/>
        <w:i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3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3" w15:restartNumberingAfterBreak="0">
    <w:nsid w:val="00000007"/>
    <w:multiLevelType w:val="multilevel"/>
    <w:tmpl w:val="00000007"/>
    <w:name w:val="WW8Num7"/>
    <w:lvl w:ilvl="0">
      <w:start w:val="4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4" w15:restartNumberingAfterBreak="0">
    <w:nsid w:val="00000008"/>
    <w:multiLevelType w:val="multilevel"/>
    <w:tmpl w:val="00000008"/>
    <w:name w:val="WWNum7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5" w15:restartNumberingAfterBreak="0">
    <w:nsid w:val="00000009"/>
    <w:multiLevelType w:val="multilevel"/>
    <w:tmpl w:val="00000009"/>
    <w:name w:val="WW8Num9"/>
    <w:lvl w:ilvl="0">
      <w:start w:val="3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6" w15:restartNumberingAfterBreak="0">
    <w:nsid w:val="0000000A"/>
    <w:multiLevelType w:val="multilevel"/>
    <w:tmpl w:val="0000000A"/>
    <w:name w:val="WW8Num10"/>
    <w:lvl w:ilvl="0">
      <w:start w:val="4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7" w15:restartNumberingAfterBreak="0">
    <w:nsid w:val="0000000C"/>
    <w:multiLevelType w:val="multilevel"/>
    <w:tmpl w:val="9140C886"/>
    <w:lvl w:ilvl="0">
      <w:start w:val="1"/>
      <w:numFmt w:val="decimal"/>
      <w:lvlText w:val="%1."/>
      <w:lvlJc w:val="left"/>
      <w:pPr>
        <w:tabs>
          <w:tab w:val="num" w:pos="283"/>
        </w:tabs>
        <w:ind w:left="0" w:firstLine="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8" w15:restartNumberingAfterBreak="0">
    <w:nsid w:val="0000000D"/>
    <w:multiLevelType w:val="multilevel"/>
    <w:tmpl w:val="0000000D"/>
    <w:name w:val="WW8Num13"/>
    <w:lvl w:ilvl="0">
      <w:start w:val="3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9" w15:restartNumberingAfterBreak="0">
    <w:nsid w:val="0000000F"/>
    <w:multiLevelType w:val="multilevel"/>
    <w:tmpl w:val="0000000F"/>
    <w:name w:val="WW8Num15"/>
    <w:lvl w:ilvl="0">
      <w:start w:val="2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10" w15:restartNumberingAfterBreak="0">
    <w:nsid w:val="00000010"/>
    <w:multiLevelType w:val="multilevel"/>
    <w:tmpl w:val="00000010"/>
    <w:name w:val="WW8Num16"/>
    <w:lvl w:ilvl="0">
      <w:start w:val="6"/>
      <w:numFmt w:val="decimal"/>
      <w:lvlText w:val="%1."/>
      <w:lvlJc w:val="left"/>
      <w:pPr>
        <w:tabs>
          <w:tab w:val="num" w:pos="283"/>
        </w:tabs>
        <w:ind w:left="0" w:firstLine="0"/>
      </w:pPr>
    </w:lvl>
    <w:lvl w:ilvl="1">
      <w:start w:val="1"/>
      <w:numFmt w:val="decimal"/>
      <w:lvlText w:val="%2."/>
      <w:lvlJc w:val="left"/>
      <w:pPr>
        <w:tabs>
          <w:tab w:val="num" w:pos="567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0" w:firstLine="0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0" w:firstLine="0"/>
      </w:pPr>
    </w:lvl>
  </w:abstractNum>
  <w:abstractNum w:abstractNumId="11" w15:restartNumberingAfterBreak="0">
    <w:nsid w:val="00000015"/>
    <w:multiLevelType w:val="multilevel"/>
    <w:tmpl w:val="00000015"/>
    <w:name w:val="WWNum20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2" w15:restartNumberingAfterBreak="0">
    <w:nsid w:val="0000001B"/>
    <w:multiLevelType w:val="multilevel"/>
    <w:tmpl w:val="0000001B"/>
    <w:name w:val="WWNum2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3" w15:restartNumberingAfterBreak="0">
    <w:nsid w:val="00000020"/>
    <w:multiLevelType w:val="multilevel"/>
    <w:tmpl w:val="00000020"/>
    <w:name w:val="WWNum31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4" w15:restartNumberingAfterBreak="0">
    <w:nsid w:val="00000021"/>
    <w:multiLevelType w:val="multilevel"/>
    <w:tmpl w:val="00000021"/>
    <w:name w:val="WWNum3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5" w15:restartNumberingAfterBreak="0">
    <w:nsid w:val="00000022"/>
    <w:multiLevelType w:val="multilevel"/>
    <w:tmpl w:val="00000022"/>
    <w:name w:val="WWNum33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6" w15:restartNumberingAfterBreak="0">
    <w:nsid w:val="00000023"/>
    <w:multiLevelType w:val="multilevel"/>
    <w:tmpl w:val="00000023"/>
    <w:name w:val="WWNum3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7" w15:restartNumberingAfterBreak="0">
    <w:nsid w:val="00000026"/>
    <w:multiLevelType w:val="multilevel"/>
    <w:tmpl w:val="00000026"/>
    <w:name w:val="WWNum37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8" w15:restartNumberingAfterBreak="0">
    <w:nsid w:val="00000027"/>
    <w:multiLevelType w:val="multilevel"/>
    <w:tmpl w:val="00000027"/>
    <w:name w:val="WWNum38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libri" w:hAnsi="Calibri" w:cs="Calibri"/>
        <w:sz w:val="20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08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/>
      </w:rPr>
    </w:lvl>
    <w:lvl w:ilvl="4">
      <w:start w:val="1"/>
      <w:numFmt w:val="bullet"/>
      <w:lvlText w:val=""/>
      <w:lvlJc w:val="left"/>
      <w:pPr>
        <w:tabs>
          <w:tab w:val="num" w:pos="0"/>
        </w:tabs>
        <w:ind w:left="1800" w:hanging="360"/>
      </w:pPr>
      <w:rPr>
        <w:rFonts w:ascii="Symbol" w:hAnsi="Symbol" w:cs="Symbol"/>
      </w:rPr>
    </w:lvl>
    <w:lvl w:ilvl="5">
      <w:start w:val="1"/>
      <w:numFmt w:val="bullet"/>
      <w:lvlText w:val="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6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8">
      <w:start w:val="1"/>
      <w:numFmt w:val="bullet"/>
      <w:lvlText w:val=""/>
      <w:lvlJc w:val="left"/>
      <w:pPr>
        <w:tabs>
          <w:tab w:val="num" w:pos="0"/>
        </w:tabs>
        <w:ind w:left="3240" w:hanging="360"/>
      </w:pPr>
      <w:rPr>
        <w:rFonts w:ascii="Symbol" w:hAnsi="Symbol" w:cs="Symbol"/>
      </w:rPr>
    </w:lvl>
  </w:abstractNum>
  <w:abstractNum w:abstractNumId="19" w15:restartNumberingAfterBreak="0">
    <w:nsid w:val="00561E48"/>
    <w:multiLevelType w:val="multilevel"/>
    <w:tmpl w:val="C76E61AC"/>
    <w:lvl w:ilvl="0">
      <w:start w:val="1"/>
      <w:numFmt w:val="decimal"/>
      <w:lvlText w:val="%1."/>
      <w:lvlJc w:val="left"/>
      <w:pPr>
        <w:ind w:left="3479" w:firstLine="0"/>
      </w:pPr>
      <w:rPr>
        <w:rFonts w:ascii="Arial" w:eastAsia="Tahoma" w:hAnsi="Arial" w:cs="Arial" w:hint="default"/>
        <w:b w:val="0"/>
        <w:i w:val="0"/>
        <w:strike w:val="0"/>
        <w:color w:val="000000"/>
        <w:sz w:val="21"/>
        <w:szCs w:val="21"/>
        <w:u w:val="none"/>
        <w:vertAlign w:val="baseline"/>
      </w:rPr>
    </w:lvl>
    <w:lvl w:ilvl="1">
      <w:start w:val="1"/>
      <w:numFmt w:val="decimal"/>
      <w:lvlText w:val="%2)"/>
      <w:lvlJc w:val="left"/>
      <w:pPr>
        <w:ind w:left="4559" w:hanging="360"/>
      </w:pPr>
      <w:rPr>
        <w:rFonts w:ascii="Arial" w:hAnsi="Arial" w:cs="Arial" w:hint="default"/>
      </w:rPr>
    </w:lvl>
    <w:lvl w:ilvl="2">
      <w:start w:val="1"/>
      <w:numFmt w:val="lowerRoman"/>
      <w:lvlText w:val="%3."/>
      <w:lvlJc w:val="right"/>
      <w:pPr>
        <w:ind w:left="5279" w:hanging="180"/>
      </w:pPr>
    </w:lvl>
    <w:lvl w:ilvl="3">
      <w:start w:val="1"/>
      <w:numFmt w:val="decimal"/>
      <w:lvlText w:val="%4."/>
      <w:lvlJc w:val="left"/>
      <w:pPr>
        <w:ind w:left="5999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6719" w:hanging="360"/>
      </w:pPr>
    </w:lvl>
    <w:lvl w:ilvl="5">
      <w:start w:val="1"/>
      <w:numFmt w:val="lowerRoman"/>
      <w:lvlText w:val="%6."/>
      <w:lvlJc w:val="right"/>
      <w:pPr>
        <w:ind w:left="7439" w:hanging="180"/>
      </w:pPr>
    </w:lvl>
    <w:lvl w:ilvl="6">
      <w:start w:val="1"/>
      <w:numFmt w:val="decimal"/>
      <w:lvlText w:val="%7."/>
      <w:lvlJc w:val="left"/>
      <w:pPr>
        <w:ind w:left="8159" w:hanging="360"/>
      </w:pPr>
    </w:lvl>
    <w:lvl w:ilvl="7">
      <w:start w:val="1"/>
      <w:numFmt w:val="lowerLetter"/>
      <w:lvlText w:val="%8."/>
      <w:lvlJc w:val="left"/>
      <w:pPr>
        <w:ind w:left="8879" w:hanging="360"/>
      </w:pPr>
    </w:lvl>
    <w:lvl w:ilvl="8">
      <w:start w:val="1"/>
      <w:numFmt w:val="lowerRoman"/>
      <w:lvlText w:val="%9."/>
      <w:lvlJc w:val="right"/>
      <w:pPr>
        <w:ind w:left="9599" w:hanging="180"/>
      </w:pPr>
    </w:lvl>
  </w:abstractNum>
  <w:abstractNum w:abstractNumId="20" w15:restartNumberingAfterBreak="0">
    <w:nsid w:val="038B2391"/>
    <w:multiLevelType w:val="hybridMultilevel"/>
    <w:tmpl w:val="1666B4CC"/>
    <w:lvl w:ilvl="0" w:tplc="655E4A8A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03DB1E27"/>
    <w:multiLevelType w:val="hybridMultilevel"/>
    <w:tmpl w:val="3F900402"/>
    <w:lvl w:ilvl="0" w:tplc="04150011">
      <w:start w:val="1"/>
      <w:numFmt w:val="decimal"/>
      <w:lvlText w:val="%1)"/>
      <w:lvlJc w:val="left"/>
      <w:pPr>
        <w:ind w:left="1212" w:hanging="360"/>
      </w:pPr>
    </w:lvl>
    <w:lvl w:ilvl="1" w:tplc="FFFFFFFF" w:tentative="1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 w15:restartNumberingAfterBreak="0">
    <w:nsid w:val="1162185A"/>
    <w:multiLevelType w:val="multilevel"/>
    <w:tmpl w:val="73D29C2E"/>
    <w:lvl w:ilvl="0">
      <w:start w:val="2"/>
      <w:numFmt w:val="decimal"/>
      <w:lvlText w:val="%1."/>
      <w:lvlJc w:val="left"/>
      <w:pPr>
        <w:tabs>
          <w:tab w:val="num" w:pos="707"/>
        </w:tabs>
        <w:ind w:left="707" w:hanging="283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  <w:rPr>
        <w:rFonts w:hint="default"/>
      </w:rPr>
    </w:lvl>
  </w:abstractNum>
  <w:abstractNum w:abstractNumId="23" w15:restartNumberingAfterBreak="0">
    <w:nsid w:val="143A301B"/>
    <w:multiLevelType w:val="hybridMultilevel"/>
    <w:tmpl w:val="9216EA54"/>
    <w:lvl w:ilvl="0" w:tplc="44C46F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16BB4A64"/>
    <w:multiLevelType w:val="hybridMultilevel"/>
    <w:tmpl w:val="63AE9DCC"/>
    <w:lvl w:ilvl="0" w:tplc="9D66CD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BC5C7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D7989C2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EAD4514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A50ED7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14C05CF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ED676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8D8BE4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9568234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18940878"/>
    <w:multiLevelType w:val="hybridMultilevel"/>
    <w:tmpl w:val="BE287E7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CA22C86"/>
    <w:multiLevelType w:val="hybridMultilevel"/>
    <w:tmpl w:val="49B61C4C"/>
    <w:lvl w:ilvl="0" w:tplc="D9A294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1E834FA6"/>
    <w:multiLevelType w:val="hybridMultilevel"/>
    <w:tmpl w:val="EA3CB90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239135AE"/>
    <w:multiLevelType w:val="multilevel"/>
    <w:tmpl w:val="2E026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4091D87"/>
    <w:multiLevelType w:val="hybridMultilevel"/>
    <w:tmpl w:val="1B82CB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02D694A"/>
    <w:multiLevelType w:val="hybridMultilevel"/>
    <w:tmpl w:val="38741004"/>
    <w:lvl w:ilvl="0" w:tplc="A5067FBA">
      <w:start w:val="2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308C38E4"/>
    <w:multiLevelType w:val="hybridMultilevel"/>
    <w:tmpl w:val="9FEEFCC4"/>
    <w:lvl w:ilvl="0" w:tplc="0415000F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2E829A5"/>
    <w:multiLevelType w:val="hybridMultilevel"/>
    <w:tmpl w:val="B3181BC8"/>
    <w:lvl w:ilvl="0" w:tplc="4D3E99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64B2C04"/>
    <w:multiLevelType w:val="hybridMultilevel"/>
    <w:tmpl w:val="7A8A911E"/>
    <w:lvl w:ilvl="0" w:tplc="F4BEC9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3BF27723"/>
    <w:multiLevelType w:val="hybridMultilevel"/>
    <w:tmpl w:val="9F46D86E"/>
    <w:lvl w:ilvl="0" w:tplc="0415000F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ascii="Tahoma" w:eastAsia="Times New Roman" w:hAnsi="Tahoma" w:cs="Tahoma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0F952DF"/>
    <w:multiLevelType w:val="hybridMultilevel"/>
    <w:tmpl w:val="3B8A6B9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41AB7006"/>
    <w:multiLevelType w:val="hybridMultilevel"/>
    <w:tmpl w:val="9B78CC18"/>
    <w:lvl w:ilvl="0" w:tplc="3FFC324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 w15:restartNumberingAfterBreak="0">
    <w:nsid w:val="42A161B2"/>
    <w:multiLevelType w:val="hybridMultilevel"/>
    <w:tmpl w:val="5F8E3280"/>
    <w:lvl w:ilvl="0" w:tplc="9A2C2C2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35B29F8"/>
    <w:multiLevelType w:val="multilevel"/>
    <w:tmpl w:val="B2E23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7AF520A"/>
    <w:multiLevelType w:val="hybridMultilevel"/>
    <w:tmpl w:val="1368FB0A"/>
    <w:lvl w:ilvl="0" w:tplc="4DE499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A002253"/>
    <w:multiLevelType w:val="hybridMultilevel"/>
    <w:tmpl w:val="0A1E7268"/>
    <w:lvl w:ilvl="0" w:tplc="7848BE72">
      <w:start w:val="1"/>
      <w:numFmt w:val="ordin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DFC1133"/>
    <w:multiLevelType w:val="hybridMultilevel"/>
    <w:tmpl w:val="07989EA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5D4696"/>
    <w:multiLevelType w:val="hybridMultilevel"/>
    <w:tmpl w:val="C3CE42C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633F3F64"/>
    <w:multiLevelType w:val="hybridMultilevel"/>
    <w:tmpl w:val="5C907B64"/>
    <w:lvl w:ilvl="0" w:tplc="4502C828">
      <w:start w:val="1"/>
      <w:numFmt w:val="bullet"/>
      <w:lvlText w:val="–"/>
      <w:lvlJc w:val="left"/>
      <w:pPr>
        <w:ind w:left="1080" w:hanging="360"/>
      </w:pPr>
      <w:rPr>
        <w:rFonts w:ascii="Sylfaen" w:hAnsi="Sylfae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656644AE"/>
    <w:multiLevelType w:val="hybridMultilevel"/>
    <w:tmpl w:val="9886E6F8"/>
    <w:lvl w:ilvl="0" w:tplc="A2DC3C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1B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7003541"/>
    <w:multiLevelType w:val="hybridMultilevel"/>
    <w:tmpl w:val="D3BC5748"/>
    <w:lvl w:ilvl="0" w:tplc="F8EE83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6769618A"/>
    <w:multiLevelType w:val="singleLevel"/>
    <w:tmpl w:val="83167E3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7" w15:restartNumberingAfterBreak="0">
    <w:nsid w:val="68C34D12"/>
    <w:multiLevelType w:val="hybridMultilevel"/>
    <w:tmpl w:val="4F0625A0"/>
    <w:lvl w:ilvl="0" w:tplc="B9EABDDE">
      <w:start w:val="1"/>
      <w:numFmt w:val="decimal"/>
      <w:lvlText w:val="%1."/>
      <w:lvlJc w:val="left"/>
      <w:pPr>
        <w:ind w:left="720" w:hanging="360"/>
      </w:pPr>
      <w:rPr>
        <w:rFonts w:asciiTheme="minorHAnsi" w:eastAsia="Arial Unicode MS" w:hAnsiTheme="minorHAnsi" w:cstheme="minorHAnsi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01766B1"/>
    <w:multiLevelType w:val="hybridMultilevel"/>
    <w:tmpl w:val="F6B05198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9D64D7F"/>
    <w:multiLevelType w:val="hybridMultilevel"/>
    <w:tmpl w:val="72A492EA"/>
    <w:lvl w:ilvl="0" w:tplc="F2868A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7BC57942"/>
    <w:multiLevelType w:val="multilevel"/>
    <w:tmpl w:val="56822D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1" w15:restartNumberingAfterBreak="0">
    <w:nsid w:val="7DF334A6"/>
    <w:multiLevelType w:val="hybridMultilevel"/>
    <w:tmpl w:val="182824E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37775005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1960535">
    <w:abstractNumId w:val="3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15565624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874881394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375230991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24283597">
    <w:abstractNumId w:val="10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219321619">
    <w:abstractNumId w:val="5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581477687">
    <w:abstractNumId w:val="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60072056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98404567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46013723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518593274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0847945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047244578">
    <w:abstractNumId w:val="45"/>
  </w:num>
  <w:num w:numId="15" w16cid:durableId="615989722">
    <w:abstractNumId w:val="20"/>
  </w:num>
  <w:num w:numId="16" w16cid:durableId="1676574252">
    <w:abstractNumId w:val="47"/>
  </w:num>
  <w:num w:numId="17" w16cid:durableId="1321692730">
    <w:abstractNumId w:val="27"/>
  </w:num>
  <w:num w:numId="18" w16cid:durableId="1788424599">
    <w:abstractNumId w:val="48"/>
  </w:num>
  <w:num w:numId="19" w16cid:durableId="2044017769">
    <w:abstractNumId w:val="24"/>
  </w:num>
  <w:num w:numId="20" w16cid:durableId="1881016550">
    <w:abstractNumId w:val="33"/>
  </w:num>
  <w:num w:numId="21" w16cid:durableId="1858889755">
    <w:abstractNumId w:val="25"/>
  </w:num>
  <w:num w:numId="22" w16cid:durableId="1533809935">
    <w:abstractNumId w:val="46"/>
  </w:num>
  <w:num w:numId="23" w16cid:durableId="425855915">
    <w:abstractNumId w:val="42"/>
  </w:num>
  <w:num w:numId="24" w16cid:durableId="1814054309">
    <w:abstractNumId w:val="30"/>
  </w:num>
  <w:num w:numId="25" w16cid:durableId="1808619807">
    <w:abstractNumId w:val="43"/>
  </w:num>
  <w:num w:numId="26" w16cid:durableId="1380401937">
    <w:abstractNumId w:val="44"/>
  </w:num>
  <w:num w:numId="27" w16cid:durableId="1042948478">
    <w:abstractNumId w:val="34"/>
  </w:num>
  <w:num w:numId="28" w16cid:durableId="460878165">
    <w:abstractNumId w:val="39"/>
  </w:num>
  <w:num w:numId="29" w16cid:durableId="936519186">
    <w:abstractNumId w:val="29"/>
  </w:num>
  <w:num w:numId="30" w16cid:durableId="747892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8529079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58096027">
    <w:abstractNumId w:val="49"/>
  </w:num>
  <w:num w:numId="33" w16cid:durableId="959608327">
    <w:abstractNumId w:val="26"/>
  </w:num>
  <w:num w:numId="34" w16cid:durableId="16429232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619725953">
    <w:abstractNumId w:val="32"/>
  </w:num>
  <w:num w:numId="36" w16cid:durableId="817108890">
    <w:abstractNumId w:val="51"/>
  </w:num>
  <w:num w:numId="37" w16cid:durableId="1378238895">
    <w:abstractNumId w:val="36"/>
  </w:num>
  <w:num w:numId="38" w16cid:durableId="1209494728">
    <w:abstractNumId w:val="40"/>
  </w:num>
  <w:num w:numId="39" w16cid:durableId="119480776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201897273">
    <w:abstractNumId w:val="22"/>
  </w:num>
  <w:num w:numId="41" w16cid:durableId="915897627">
    <w:abstractNumId w:val="23"/>
  </w:num>
  <w:num w:numId="42" w16cid:durableId="75784070">
    <w:abstractNumId w:val="37"/>
  </w:num>
  <w:num w:numId="43" w16cid:durableId="515121275">
    <w:abstractNumId w:val="19"/>
  </w:num>
  <w:num w:numId="44" w16cid:durableId="271716295">
    <w:abstractNumId w:val="21"/>
  </w:num>
  <w:num w:numId="45" w16cid:durableId="287469761">
    <w:abstractNumId w:val="50"/>
  </w:num>
  <w:num w:numId="46" w16cid:durableId="92748080">
    <w:abstractNumId w:val="9"/>
  </w:num>
  <w:num w:numId="47" w16cid:durableId="1397242950">
    <w:abstractNumId w:val="12"/>
  </w:num>
  <w:num w:numId="48" w16cid:durableId="1395003920">
    <w:abstractNumId w:val="11"/>
  </w:num>
  <w:num w:numId="49" w16cid:durableId="1862472162">
    <w:abstractNumId w:val="16"/>
  </w:num>
  <w:num w:numId="50" w16cid:durableId="1406760524">
    <w:abstractNumId w:val="13"/>
  </w:num>
  <w:num w:numId="51" w16cid:durableId="1794135854">
    <w:abstractNumId w:val="14"/>
  </w:num>
  <w:num w:numId="52" w16cid:durableId="1679577923">
    <w:abstractNumId w:val="15"/>
  </w:num>
  <w:num w:numId="53" w16cid:durableId="1885676190">
    <w:abstractNumId w:val="1"/>
  </w:num>
  <w:num w:numId="54" w16cid:durableId="151602736">
    <w:abstractNumId w:val="4"/>
  </w:num>
  <w:num w:numId="55" w16cid:durableId="962418786">
    <w:abstractNumId w:val="41"/>
  </w:num>
  <w:num w:numId="56" w16cid:durableId="302275500">
    <w:abstractNumId w:val="38"/>
  </w:num>
  <w:num w:numId="57" w16cid:durableId="1804612528">
    <w:abstractNumId w:val="28"/>
  </w:num>
  <w:num w:numId="58" w16cid:durableId="291711024">
    <w:abstractNumId w:val="17"/>
  </w:num>
  <w:num w:numId="59" w16cid:durableId="137508118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7CBF"/>
    <w:rsid w:val="000073CA"/>
    <w:rsid w:val="000076BF"/>
    <w:rsid w:val="000103E2"/>
    <w:rsid w:val="000113A8"/>
    <w:rsid w:val="00013AA9"/>
    <w:rsid w:val="00013D13"/>
    <w:rsid w:val="00013E27"/>
    <w:rsid w:val="00015375"/>
    <w:rsid w:val="000221A8"/>
    <w:rsid w:val="00024AC6"/>
    <w:rsid w:val="000261F8"/>
    <w:rsid w:val="00036C9A"/>
    <w:rsid w:val="00073910"/>
    <w:rsid w:val="00073B0B"/>
    <w:rsid w:val="00076521"/>
    <w:rsid w:val="00076E37"/>
    <w:rsid w:val="000818AD"/>
    <w:rsid w:val="000855C0"/>
    <w:rsid w:val="000B6BF1"/>
    <w:rsid w:val="000B7C78"/>
    <w:rsid w:val="000C2F2C"/>
    <w:rsid w:val="000D347A"/>
    <w:rsid w:val="000D74E2"/>
    <w:rsid w:val="000E26B8"/>
    <w:rsid w:val="000E68F4"/>
    <w:rsid w:val="000E7860"/>
    <w:rsid w:val="000F1AB3"/>
    <w:rsid w:val="001134B1"/>
    <w:rsid w:val="001151F3"/>
    <w:rsid w:val="00126D2B"/>
    <w:rsid w:val="001322FF"/>
    <w:rsid w:val="00136B45"/>
    <w:rsid w:val="00145504"/>
    <w:rsid w:val="0014715C"/>
    <w:rsid w:val="001630F0"/>
    <w:rsid w:val="001658E3"/>
    <w:rsid w:val="00165A88"/>
    <w:rsid w:val="00173911"/>
    <w:rsid w:val="00173DA6"/>
    <w:rsid w:val="001774B2"/>
    <w:rsid w:val="00195145"/>
    <w:rsid w:val="001951C8"/>
    <w:rsid w:val="001A0F7A"/>
    <w:rsid w:val="001A1EDA"/>
    <w:rsid w:val="001B50FD"/>
    <w:rsid w:val="001B5BA7"/>
    <w:rsid w:val="001C06D8"/>
    <w:rsid w:val="001C41C7"/>
    <w:rsid w:val="001C52DB"/>
    <w:rsid w:val="001D27C9"/>
    <w:rsid w:val="001E0519"/>
    <w:rsid w:val="001F38F4"/>
    <w:rsid w:val="00203374"/>
    <w:rsid w:val="002079A5"/>
    <w:rsid w:val="002211BE"/>
    <w:rsid w:val="00223FB6"/>
    <w:rsid w:val="002265C2"/>
    <w:rsid w:val="002300EC"/>
    <w:rsid w:val="00230207"/>
    <w:rsid w:val="00240541"/>
    <w:rsid w:val="002469E2"/>
    <w:rsid w:val="002544A3"/>
    <w:rsid w:val="002631BD"/>
    <w:rsid w:val="00267D92"/>
    <w:rsid w:val="00270FFC"/>
    <w:rsid w:val="00276905"/>
    <w:rsid w:val="002778C6"/>
    <w:rsid w:val="00283930"/>
    <w:rsid w:val="002909A9"/>
    <w:rsid w:val="00294A91"/>
    <w:rsid w:val="00295055"/>
    <w:rsid w:val="00296A1C"/>
    <w:rsid w:val="002A2C9E"/>
    <w:rsid w:val="002A3D27"/>
    <w:rsid w:val="002B1D25"/>
    <w:rsid w:val="002B79F5"/>
    <w:rsid w:val="002C1C59"/>
    <w:rsid w:val="002C23AF"/>
    <w:rsid w:val="002C5135"/>
    <w:rsid w:val="002C6D12"/>
    <w:rsid w:val="002C7340"/>
    <w:rsid w:val="002C7D8F"/>
    <w:rsid w:val="002D08EF"/>
    <w:rsid w:val="002E261F"/>
    <w:rsid w:val="002E4CD0"/>
    <w:rsid w:val="002E5767"/>
    <w:rsid w:val="002E7EA1"/>
    <w:rsid w:val="002F44E8"/>
    <w:rsid w:val="00302CFA"/>
    <w:rsid w:val="003065B4"/>
    <w:rsid w:val="00316B8D"/>
    <w:rsid w:val="003204C2"/>
    <w:rsid w:val="00324CA6"/>
    <w:rsid w:val="003323A1"/>
    <w:rsid w:val="00332510"/>
    <w:rsid w:val="003334FD"/>
    <w:rsid w:val="00335BDF"/>
    <w:rsid w:val="00353589"/>
    <w:rsid w:val="003537C3"/>
    <w:rsid w:val="00354A79"/>
    <w:rsid w:val="00366A06"/>
    <w:rsid w:val="00371FED"/>
    <w:rsid w:val="00375AC3"/>
    <w:rsid w:val="003851DF"/>
    <w:rsid w:val="003866F3"/>
    <w:rsid w:val="0039675C"/>
    <w:rsid w:val="003A33E4"/>
    <w:rsid w:val="003B2512"/>
    <w:rsid w:val="003C1739"/>
    <w:rsid w:val="003C6677"/>
    <w:rsid w:val="003D162D"/>
    <w:rsid w:val="003E5EA1"/>
    <w:rsid w:val="003E6DF8"/>
    <w:rsid w:val="003F037A"/>
    <w:rsid w:val="003F0D6F"/>
    <w:rsid w:val="003F15B7"/>
    <w:rsid w:val="00404653"/>
    <w:rsid w:val="00404D9D"/>
    <w:rsid w:val="00411BA1"/>
    <w:rsid w:val="00417E4C"/>
    <w:rsid w:val="00424005"/>
    <w:rsid w:val="00432E12"/>
    <w:rsid w:val="004349C1"/>
    <w:rsid w:val="00442484"/>
    <w:rsid w:val="00451650"/>
    <w:rsid w:val="00454762"/>
    <w:rsid w:val="00457313"/>
    <w:rsid w:val="004618FD"/>
    <w:rsid w:val="00462DBE"/>
    <w:rsid w:val="00474112"/>
    <w:rsid w:val="00475617"/>
    <w:rsid w:val="0047637D"/>
    <w:rsid w:val="00477C8A"/>
    <w:rsid w:val="0048154D"/>
    <w:rsid w:val="00483BF8"/>
    <w:rsid w:val="00487A18"/>
    <w:rsid w:val="00490FC9"/>
    <w:rsid w:val="00492BCD"/>
    <w:rsid w:val="00492DC8"/>
    <w:rsid w:val="00493A8E"/>
    <w:rsid w:val="00496685"/>
    <w:rsid w:val="004A403E"/>
    <w:rsid w:val="004A414B"/>
    <w:rsid w:val="004B2357"/>
    <w:rsid w:val="004B34E0"/>
    <w:rsid w:val="004B35D8"/>
    <w:rsid w:val="004B6C81"/>
    <w:rsid w:val="004B6DBA"/>
    <w:rsid w:val="004C7889"/>
    <w:rsid w:val="004D3065"/>
    <w:rsid w:val="004D45A5"/>
    <w:rsid w:val="004D4849"/>
    <w:rsid w:val="004E66CC"/>
    <w:rsid w:val="004F1A82"/>
    <w:rsid w:val="004F664F"/>
    <w:rsid w:val="00503F9E"/>
    <w:rsid w:val="00512E85"/>
    <w:rsid w:val="005236C6"/>
    <w:rsid w:val="005300D8"/>
    <w:rsid w:val="00534382"/>
    <w:rsid w:val="00535875"/>
    <w:rsid w:val="005405D3"/>
    <w:rsid w:val="005407EF"/>
    <w:rsid w:val="0054243F"/>
    <w:rsid w:val="00550E85"/>
    <w:rsid w:val="005522BF"/>
    <w:rsid w:val="005627CC"/>
    <w:rsid w:val="005642AE"/>
    <w:rsid w:val="00566FDF"/>
    <w:rsid w:val="00577CBF"/>
    <w:rsid w:val="00582B62"/>
    <w:rsid w:val="005A08B7"/>
    <w:rsid w:val="005A23DE"/>
    <w:rsid w:val="005A2B6A"/>
    <w:rsid w:val="005A50FA"/>
    <w:rsid w:val="005B79E2"/>
    <w:rsid w:val="005C24FC"/>
    <w:rsid w:val="005C650B"/>
    <w:rsid w:val="005D1DD5"/>
    <w:rsid w:val="005E0622"/>
    <w:rsid w:val="005E1EA5"/>
    <w:rsid w:val="005E7211"/>
    <w:rsid w:val="005F282C"/>
    <w:rsid w:val="00600115"/>
    <w:rsid w:val="00610490"/>
    <w:rsid w:val="00612B87"/>
    <w:rsid w:val="0062184D"/>
    <w:rsid w:val="00635315"/>
    <w:rsid w:val="00647838"/>
    <w:rsid w:val="006520C5"/>
    <w:rsid w:val="00653E15"/>
    <w:rsid w:val="00660E2B"/>
    <w:rsid w:val="00665B3B"/>
    <w:rsid w:val="006676A0"/>
    <w:rsid w:val="00670EBC"/>
    <w:rsid w:val="00677876"/>
    <w:rsid w:val="006868E2"/>
    <w:rsid w:val="00687004"/>
    <w:rsid w:val="00694ECA"/>
    <w:rsid w:val="00697644"/>
    <w:rsid w:val="006A132D"/>
    <w:rsid w:val="006A38AE"/>
    <w:rsid w:val="006A5C60"/>
    <w:rsid w:val="006A7B15"/>
    <w:rsid w:val="006B1B7E"/>
    <w:rsid w:val="006B70C6"/>
    <w:rsid w:val="006B7AA4"/>
    <w:rsid w:val="006C2EA1"/>
    <w:rsid w:val="006C59B5"/>
    <w:rsid w:val="006D5209"/>
    <w:rsid w:val="006E7027"/>
    <w:rsid w:val="006F0F4D"/>
    <w:rsid w:val="006F4BC5"/>
    <w:rsid w:val="006F6250"/>
    <w:rsid w:val="006F6C07"/>
    <w:rsid w:val="007007EA"/>
    <w:rsid w:val="00701549"/>
    <w:rsid w:val="007031F6"/>
    <w:rsid w:val="007131F3"/>
    <w:rsid w:val="0071455D"/>
    <w:rsid w:val="00720905"/>
    <w:rsid w:val="00722539"/>
    <w:rsid w:val="007307F5"/>
    <w:rsid w:val="00737479"/>
    <w:rsid w:val="007400FE"/>
    <w:rsid w:val="0076125B"/>
    <w:rsid w:val="0076299C"/>
    <w:rsid w:val="00770820"/>
    <w:rsid w:val="00773EF0"/>
    <w:rsid w:val="007859C2"/>
    <w:rsid w:val="00785FF4"/>
    <w:rsid w:val="007A091D"/>
    <w:rsid w:val="007A69FF"/>
    <w:rsid w:val="007A6E11"/>
    <w:rsid w:val="007B27B9"/>
    <w:rsid w:val="007B2DBD"/>
    <w:rsid w:val="007C04DA"/>
    <w:rsid w:val="007C099A"/>
    <w:rsid w:val="007C5834"/>
    <w:rsid w:val="007D295B"/>
    <w:rsid w:val="007D39C5"/>
    <w:rsid w:val="007E7D02"/>
    <w:rsid w:val="007F1A86"/>
    <w:rsid w:val="007F6E0C"/>
    <w:rsid w:val="007F7640"/>
    <w:rsid w:val="00807A6F"/>
    <w:rsid w:val="00812073"/>
    <w:rsid w:val="0081579A"/>
    <w:rsid w:val="00820C4B"/>
    <w:rsid w:val="008240E9"/>
    <w:rsid w:val="00824BF0"/>
    <w:rsid w:val="00827287"/>
    <w:rsid w:val="00841A09"/>
    <w:rsid w:val="00843B54"/>
    <w:rsid w:val="00850FFC"/>
    <w:rsid w:val="008522B2"/>
    <w:rsid w:val="008569EE"/>
    <w:rsid w:val="00861272"/>
    <w:rsid w:val="00867C09"/>
    <w:rsid w:val="00871626"/>
    <w:rsid w:val="00874C0B"/>
    <w:rsid w:val="0087799C"/>
    <w:rsid w:val="00880193"/>
    <w:rsid w:val="00885648"/>
    <w:rsid w:val="00890F34"/>
    <w:rsid w:val="00895E5C"/>
    <w:rsid w:val="008A0138"/>
    <w:rsid w:val="008A03F4"/>
    <w:rsid w:val="008A0F9F"/>
    <w:rsid w:val="008B1133"/>
    <w:rsid w:val="008C3DE3"/>
    <w:rsid w:val="008D153F"/>
    <w:rsid w:val="008D5ECA"/>
    <w:rsid w:val="008D64CB"/>
    <w:rsid w:val="008D6DDC"/>
    <w:rsid w:val="008E2F77"/>
    <w:rsid w:val="008F566F"/>
    <w:rsid w:val="008F57FE"/>
    <w:rsid w:val="008F5B57"/>
    <w:rsid w:val="0090427F"/>
    <w:rsid w:val="009045C1"/>
    <w:rsid w:val="00912D44"/>
    <w:rsid w:val="00912EEC"/>
    <w:rsid w:val="00917DB2"/>
    <w:rsid w:val="00925E2E"/>
    <w:rsid w:val="00934725"/>
    <w:rsid w:val="00942F5D"/>
    <w:rsid w:val="00945068"/>
    <w:rsid w:val="009462E0"/>
    <w:rsid w:val="00946AEA"/>
    <w:rsid w:val="00950FBC"/>
    <w:rsid w:val="00960418"/>
    <w:rsid w:val="00961A47"/>
    <w:rsid w:val="009679EF"/>
    <w:rsid w:val="00972581"/>
    <w:rsid w:val="00974654"/>
    <w:rsid w:val="00980F26"/>
    <w:rsid w:val="009A2120"/>
    <w:rsid w:val="009A2208"/>
    <w:rsid w:val="009A5960"/>
    <w:rsid w:val="009A6993"/>
    <w:rsid w:val="009B00E8"/>
    <w:rsid w:val="009B182A"/>
    <w:rsid w:val="009B2CD4"/>
    <w:rsid w:val="009C742E"/>
    <w:rsid w:val="009E2F68"/>
    <w:rsid w:val="009E500B"/>
    <w:rsid w:val="009F3122"/>
    <w:rsid w:val="009F3739"/>
    <w:rsid w:val="009F63D0"/>
    <w:rsid w:val="00A0163B"/>
    <w:rsid w:val="00A042CA"/>
    <w:rsid w:val="00A05FAF"/>
    <w:rsid w:val="00A06BA7"/>
    <w:rsid w:val="00A10120"/>
    <w:rsid w:val="00A225E5"/>
    <w:rsid w:val="00A25BDA"/>
    <w:rsid w:val="00A30995"/>
    <w:rsid w:val="00A3183E"/>
    <w:rsid w:val="00A4219F"/>
    <w:rsid w:val="00A62C08"/>
    <w:rsid w:val="00A73721"/>
    <w:rsid w:val="00A855F0"/>
    <w:rsid w:val="00A858B1"/>
    <w:rsid w:val="00AB5F1E"/>
    <w:rsid w:val="00AB6416"/>
    <w:rsid w:val="00AD3923"/>
    <w:rsid w:val="00AE2071"/>
    <w:rsid w:val="00AF36CB"/>
    <w:rsid w:val="00AF724F"/>
    <w:rsid w:val="00B16858"/>
    <w:rsid w:val="00B20BFE"/>
    <w:rsid w:val="00B34DD8"/>
    <w:rsid w:val="00B3609D"/>
    <w:rsid w:val="00B364E5"/>
    <w:rsid w:val="00B40CD1"/>
    <w:rsid w:val="00B41B80"/>
    <w:rsid w:val="00B42B58"/>
    <w:rsid w:val="00B42FA0"/>
    <w:rsid w:val="00B52039"/>
    <w:rsid w:val="00B52E3E"/>
    <w:rsid w:val="00B5620B"/>
    <w:rsid w:val="00B61E87"/>
    <w:rsid w:val="00B62E44"/>
    <w:rsid w:val="00B7001D"/>
    <w:rsid w:val="00B76EBB"/>
    <w:rsid w:val="00B81B25"/>
    <w:rsid w:val="00B82BCF"/>
    <w:rsid w:val="00B86060"/>
    <w:rsid w:val="00B865FD"/>
    <w:rsid w:val="00B97725"/>
    <w:rsid w:val="00BA3129"/>
    <w:rsid w:val="00BA739B"/>
    <w:rsid w:val="00BB305F"/>
    <w:rsid w:val="00BB6DB9"/>
    <w:rsid w:val="00BC4EEC"/>
    <w:rsid w:val="00BD797F"/>
    <w:rsid w:val="00BE1C9E"/>
    <w:rsid w:val="00BE2BEB"/>
    <w:rsid w:val="00BE59AF"/>
    <w:rsid w:val="00BF44D1"/>
    <w:rsid w:val="00C04FD5"/>
    <w:rsid w:val="00C0690D"/>
    <w:rsid w:val="00C15136"/>
    <w:rsid w:val="00C16ABD"/>
    <w:rsid w:val="00C22012"/>
    <w:rsid w:val="00C31AA0"/>
    <w:rsid w:val="00C338C4"/>
    <w:rsid w:val="00C44B74"/>
    <w:rsid w:val="00C4638C"/>
    <w:rsid w:val="00C57057"/>
    <w:rsid w:val="00C612CE"/>
    <w:rsid w:val="00C61E74"/>
    <w:rsid w:val="00C63D5F"/>
    <w:rsid w:val="00C64355"/>
    <w:rsid w:val="00C64F75"/>
    <w:rsid w:val="00C64FFD"/>
    <w:rsid w:val="00C70E43"/>
    <w:rsid w:val="00C74EFF"/>
    <w:rsid w:val="00C92800"/>
    <w:rsid w:val="00C93FE2"/>
    <w:rsid w:val="00C943D8"/>
    <w:rsid w:val="00C94475"/>
    <w:rsid w:val="00C94707"/>
    <w:rsid w:val="00C94A9D"/>
    <w:rsid w:val="00CB08FD"/>
    <w:rsid w:val="00CB1376"/>
    <w:rsid w:val="00CB6018"/>
    <w:rsid w:val="00CC0C1C"/>
    <w:rsid w:val="00CC4BD0"/>
    <w:rsid w:val="00CD1A78"/>
    <w:rsid w:val="00CD24C9"/>
    <w:rsid w:val="00CD2F51"/>
    <w:rsid w:val="00CD3A82"/>
    <w:rsid w:val="00CE0438"/>
    <w:rsid w:val="00CE21CE"/>
    <w:rsid w:val="00CF23AC"/>
    <w:rsid w:val="00CF4E60"/>
    <w:rsid w:val="00D05524"/>
    <w:rsid w:val="00D20078"/>
    <w:rsid w:val="00D23287"/>
    <w:rsid w:val="00D24DEB"/>
    <w:rsid w:val="00D307B3"/>
    <w:rsid w:val="00D4736B"/>
    <w:rsid w:val="00D50341"/>
    <w:rsid w:val="00D529F0"/>
    <w:rsid w:val="00D571D3"/>
    <w:rsid w:val="00D6499E"/>
    <w:rsid w:val="00D67D9A"/>
    <w:rsid w:val="00D74D8D"/>
    <w:rsid w:val="00D763BA"/>
    <w:rsid w:val="00D77253"/>
    <w:rsid w:val="00D83867"/>
    <w:rsid w:val="00D93C4B"/>
    <w:rsid w:val="00D95B08"/>
    <w:rsid w:val="00DA000D"/>
    <w:rsid w:val="00DA2494"/>
    <w:rsid w:val="00DB05F8"/>
    <w:rsid w:val="00DB281A"/>
    <w:rsid w:val="00DC126C"/>
    <w:rsid w:val="00DC149E"/>
    <w:rsid w:val="00DC49BD"/>
    <w:rsid w:val="00DC6591"/>
    <w:rsid w:val="00DC6CB5"/>
    <w:rsid w:val="00DC7494"/>
    <w:rsid w:val="00DD0A4E"/>
    <w:rsid w:val="00DE76B4"/>
    <w:rsid w:val="00E001C3"/>
    <w:rsid w:val="00E00EFD"/>
    <w:rsid w:val="00E04770"/>
    <w:rsid w:val="00E057B8"/>
    <w:rsid w:val="00E103CA"/>
    <w:rsid w:val="00E1301E"/>
    <w:rsid w:val="00E1652C"/>
    <w:rsid w:val="00E54426"/>
    <w:rsid w:val="00E57DB4"/>
    <w:rsid w:val="00E61275"/>
    <w:rsid w:val="00E63C09"/>
    <w:rsid w:val="00E65CB8"/>
    <w:rsid w:val="00E6604C"/>
    <w:rsid w:val="00E714C0"/>
    <w:rsid w:val="00E829EB"/>
    <w:rsid w:val="00E91303"/>
    <w:rsid w:val="00E92A3D"/>
    <w:rsid w:val="00E92CDC"/>
    <w:rsid w:val="00E9650A"/>
    <w:rsid w:val="00EB3B35"/>
    <w:rsid w:val="00EC5232"/>
    <w:rsid w:val="00ED3D10"/>
    <w:rsid w:val="00ED4AC8"/>
    <w:rsid w:val="00EE62E3"/>
    <w:rsid w:val="00EF0A61"/>
    <w:rsid w:val="00EF36CA"/>
    <w:rsid w:val="00EF502B"/>
    <w:rsid w:val="00EF791D"/>
    <w:rsid w:val="00F02B84"/>
    <w:rsid w:val="00F058A9"/>
    <w:rsid w:val="00F120C5"/>
    <w:rsid w:val="00F16605"/>
    <w:rsid w:val="00F258D3"/>
    <w:rsid w:val="00F335F6"/>
    <w:rsid w:val="00F34C15"/>
    <w:rsid w:val="00F36663"/>
    <w:rsid w:val="00F42861"/>
    <w:rsid w:val="00F44A96"/>
    <w:rsid w:val="00F66140"/>
    <w:rsid w:val="00F72DCB"/>
    <w:rsid w:val="00F777DB"/>
    <w:rsid w:val="00F8629E"/>
    <w:rsid w:val="00F9073E"/>
    <w:rsid w:val="00F90FA1"/>
    <w:rsid w:val="00F9246C"/>
    <w:rsid w:val="00F93FC6"/>
    <w:rsid w:val="00F9648B"/>
    <w:rsid w:val="00FA3132"/>
    <w:rsid w:val="00FA511C"/>
    <w:rsid w:val="00FB427E"/>
    <w:rsid w:val="00FB7FDF"/>
    <w:rsid w:val="00FC2B41"/>
    <w:rsid w:val="00FC6EEA"/>
    <w:rsid w:val="00FE4A64"/>
    <w:rsid w:val="00FE4C26"/>
    <w:rsid w:val="00FF191B"/>
    <w:rsid w:val="00FF1A49"/>
    <w:rsid w:val="00FF2704"/>
    <w:rsid w:val="00FF59F2"/>
    <w:rsid w:val="00FF6153"/>
    <w:rsid w:val="00FF7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D61EDBC"/>
  <w15:chartTrackingRefBased/>
  <w15:docId w15:val="{1F50E926-1B3C-45DA-8F0D-8DE3C56145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uiPriority="0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5">
    <w:name w:val="heading 5"/>
    <w:basedOn w:val="Normalny"/>
    <w:next w:val="Normalny"/>
    <w:qFormat/>
    <w:pPr>
      <w:keepNext/>
      <w:tabs>
        <w:tab w:val="num" w:pos="0"/>
        <w:tab w:val="num" w:pos="360"/>
      </w:tabs>
      <w:suppressAutoHyphens/>
      <w:outlineLvl w:val="4"/>
    </w:pPr>
    <w:rPr>
      <w:rFonts w:eastAsia="Arial Unicode MS"/>
      <w:b/>
      <w:bCs/>
      <w:szCs w:val="20"/>
      <w:lang w:eastAsia="ar-SA"/>
    </w:rPr>
  </w:style>
  <w:style w:type="paragraph" w:styleId="Nagwek6">
    <w:name w:val="heading 6"/>
    <w:basedOn w:val="Normalny"/>
    <w:next w:val="Normalny"/>
    <w:autoRedefine/>
    <w:qFormat/>
    <w:rsid w:val="00354A79"/>
    <w:pPr>
      <w:keepNext/>
      <w:tabs>
        <w:tab w:val="num" w:pos="0"/>
      </w:tabs>
      <w:suppressAutoHyphens/>
      <w:spacing w:line="276" w:lineRule="auto"/>
      <w:outlineLvl w:val="5"/>
    </w:pPr>
    <w:rPr>
      <w:rFonts w:ascii="Calibri" w:eastAsia="Arial Unicode MS" w:hAnsi="Calibri"/>
      <w:b/>
      <w:szCs w:val="20"/>
      <w:lang w:eastAsia="ar-SA"/>
    </w:rPr>
  </w:style>
  <w:style w:type="paragraph" w:styleId="Nagwek8">
    <w:name w:val="heading 8"/>
    <w:basedOn w:val="Normalny"/>
    <w:next w:val="Normalny"/>
    <w:link w:val="Nagwek8Znak"/>
    <w:qFormat/>
    <w:pPr>
      <w:keepNext/>
      <w:suppressAutoHyphens/>
      <w:spacing w:line="360" w:lineRule="auto"/>
      <w:jc w:val="center"/>
      <w:outlineLvl w:val="7"/>
    </w:pPr>
    <w:rPr>
      <w:b/>
      <w:bCs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qFormat/>
    <w:pPr>
      <w:suppressAutoHyphens/>
      <w:jc w:val="center"/>
    </w:pPr>
    <w:rPr>
      <w:b/>
      <w:sz w:val="28"/>
      <w:szCs w:val="28"/>
      <w:lang w:eastAsia="ar-SA"/>
    </w:rPr>
  </w:style>
  <w:style w:type="paragraph" w:styleId="Tekstpodstawowy">
    <w:name w:val="Body Text"/>
    <w:basedOn w:val="Normalny"/>
    <w:pPr>
      <w:suppressAutoHyphens/>
      <w:spacing w:line="360" w:lineRule="auto"/>
    </w:pPr>
    <w:rPr>
      <w:bCs/>
      <w:szCs w:val="20"/>
      <w:lang w:eastAsia="ar-SA"/>
    </w:rPr>
  </w:style>
  <w:style w:type="paragraph" w:styleId="Tekstpodstawowywcity">
    <w:name w:val="Body Text Indent"/>
    <w:basedOn w:val="Normalny"/>
    <w:pPr>
      <w:suppressAutoHyphens/>
      <w:ind w:left="360"/>
    </w:pPr>
    <w:rPr>
      <w:szCs w:val="20"/>
      <w:lang w:eastAsia="ar-SA"/>
    </w:rPr>
  </w:style>
  <w:style w:type="paragraph" w:styleId="Tekstpodstawowy2">
    <w:name w:val="Body Text 2"/>
    <w:basedOn w:val="Normalny"/>
    <w:pPr>
      <w:suppressAutoHyphens/>
      <w:spacing w:line="360" w:lineRule="auto"/>
      <w:jc w:val="both"/>
    </w:pPr>
    <w:rPr>
      <w:szCs w:val="20"/>
      <w:lang w:eastAsia="ar-SA"/>
    </w:rPr>
  </w:style>
  <w:style w:type="paragraph" w:styleId="Tekstpodstawowywcity2">
    <w:name w:val="Body Text Indent 2"/>
    <w:basedOn w:val="Normalny"/>
    <w:pPr>
      <w:widowControl w:val="0"/>
      <w:suppressAutoHyphens/>
      <w:spacing w:line="360" w:lineRule="auto"/>
      <w:ind w:left="283"/>
      <w:jc w:val="both"/>
    </w:pPr>
    <w:rPr>
      <w:i/>
      <w:iCs/>
      <w:szCs w:val="20"/>
      <w:lang w:eastAsia="ar-SA"/>
    </w:rPr>
  </w:style>
  <w:style w:type="paragraph" w:styleId="Tekstpodstawowywcity3">
    <w:name w:val="Body Text Indent 3"/>
    <w:basedOn w:val="Normalny"/>
    <w:link w:val="Tekstpodstawowywcity3Znak"/>
    <w:pPr>
      <w:spacing w:line="360" w:lineRule="auto"/>
      <w:ind w:left="360" w:hanging="360"/>
      <w:jc w:val="both"/>
    </w:pPr>
  </w:style>
  <w:style w:type="paragraph" w:customStyle="1" w:styleId="WW-Tekstpodstawowy2">
    <w:name w:val="WW-Tekst podstawowy 2"/>
    <w:basedOn w:val="Normalny"/>
    <w:pPr>
      <w:suppressAutoHyphens/>
      <w:spacing w:after="120" w:line="480" w:lineRule="auto"/>
    </w:pPr>
    <w:rPr>
      <w:sz w:val="20"/>
      <w:szCs w:val="20"/>
      <w:lang w:eastAsia="ar-SA"/>
    </w:rPr>
  </w:style>
  <w:style w:type="paragraph" w:customStyle="1" w:styleId="Zawartoramki">
    <w:name w:val="Zawartość ramki"/>
    <w:basedOn w:val="Tekstpodstawowy"/>
  </w:style>
  <w:style w:type="paragraph" w:styleId="Tekstdymka">
    <w:name w:val="Balloon Text"/>
    <w:basedOn w:val="Normalny"/>
    <w:semiHidden/>
    <w:rsid w:val="003A33E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4763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47637D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47637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47637D"/>
    <w:rPr>
      <w:sz w:val="24"/>
      <w:szCs w:val="24"/>
    </w:rPr>
  </w:style>
  <w:style w:type="character" w:styleId="Hipercze">
    <w:name w:val="Hyperlink"/>
    <w:uiPriority w:val="99"/>
    <w:unhideWhenUsed/>
    <w:rsid w:val="00B865FD"/>
    <w:rPr>
      <w:color w:val="0000FF"/>
      <w:u w:val="single"/>
    </w:rPr>
  </w:style>
  <w:style w:type="character" w:customStyle="1" w:styleId="Tekstpodstawowywcity3Znak">
    <w:name w:val="Tekst podstawowy wcięty 3 Znak"/>
    <w:link w:val="Tekstpodstawowywcity3"/>
    <w:rsid w:val="001951C8"/>
    <w:rPr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unhideWhenUsed/>
    <w:rsid w:val="009462E0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9462E0"/>
  </w:style>
  <w:style w:type="character" w:styleId="Odwoanieprzypisudolnego">
    <w:name w:val="footnote reference"/>
    <w:semiHidden/>
    <w:unhideWhenUsed/>
    <w:rsid w:val="009462E0"/>
    <w:rPr>
      <w:vertAlign w:val="superscript"/>
    </w:rPr>
  </w:style>
  <w:style w:type="paragraph" w:styleId="Akapitzlist">
    <w:name w:val="List Paragraph"/>
    <w:basedOn w:val="Normalny"/>
    <w:uiPriority w:val="34"/>
    <w:qFormat/>
    <w:rsid w:val="00E6604C"/>
    <w:pPr>
      <w:ind w:left="708"/>
    </w:pPr>
  </w:style>
  <w:style w:type="paragraph" w:styleId="Bezodstpw">
    <w:name w:val="No Spacing"/>
    <w:uiPriority w:val="1"/>
    <w:qFormat/>
    <w:rsid w:val="003F0D6F"/>
    <w:rPr>
      <w:rFonts w:ascii="Calibri" w:eastAsia="Calibri" w:hAnsi="Calibri"/>
      <w:sz w:val="22"/>
      <w:szCs w:val="22"/>
      <w:lang w:val="nb-NO" w:eastAsia="en-US"/>
    </w:rPr>
  </w:style>
  <w:style w:type="character" w:customStyle="1" w:styleId="Nagwek8Znak">
    <w:name w:val="Nagłówek 8 Znak"/>
    <w:link w:val="Nagwek8"/>
    <w:rsid w:val="00512E85"/>
    <w:rPr>
      <w:b/>
      <w:bCs/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70EBC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70EBC"/>
  </w:style>
  <w:style w:type="character" w:styleId="Odwoanieprzypisukocowego">
    <w:name w:val="endnote reference"/>
    <w:uiPriority w:val="99"/>
    <w:semiHidden/>
    <w:unhideWhenUsed/>
    <w:rsid w:val="00670EBC"/>
    <w:rPr>
      <w:vertAlign w:val="superscript"/>
    </w:rPr>
  </w:style>
  <w:style w:type="table" w:styleId="Tabelasiatki1jasna">
    <w:name w:val="Grid Table 1 Light"/>
    <w:basedOn w:val="Standardowy"/>
    <w:uiPriority w:val="46"/>
    <w:rsid w:val="00B86060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kapitzlist1">
    <w:name w:val="Akapit z listą1"/>
    <w:basedOn w:val="Normalny"/>
    <w:rsid w:val="00496685"/>
    <w:pPr>
      <w:suppressAutoHyphens/>
      <w:spacing w:after="160" w:line="259" w:lineRule="auto"/>
      <w:ind w:left="720"/>
    </w:pPr>
    <w:rPr>
      <w:rFonts w:ascii="Calibri" w:eastAsia="SimSun" w:hAnsi="Calibri" w:cs="Calibri"/>
      <w:color w:val="00000A"/>
      <w:kern w:val="1"/>
      <w:sz w:val="22"/>
      <w:szCs w:val="22"/>
      <w:lang w:eastAsia="ar-SA"/>
    </w:rPr>
  </w:style>
  <w:style w:type="paragraph" w:customStyle="1" w:styleId="paragraph">
    <w:name w:val="paragraph"/>
    <w:basedOn w:val="Normalny"/>
    <w:rsid w:val="00496685"/>
    <w:pPr>
      <w:suppressAutoHyphens/>
      <w:spacing w:before="28" w:after="28" w:line="100" w:lineRule="atLeast"/>
    </w:pPr>
    <w:rPr>
      <w:color w:val="00000A"/>
      <w:kern w:val="1"/>
      <w:lang w:eastAsia="ar-SA"/>
    </w:rPr>
  </w:style>
  <w:style w:type="paragraph" w:customStyle="1" w:styleId="Default">
    <w:name w:val="Default"/>
    <w:rsid w:val="00496685"/>
    <w:pPr>
      <w:suppressAutoHyphens/>
      <w:spacing w:line="100" w:lineRule="atLeast"/>
    </w:pPr>
    <w:rPr>
      <w:rFonts w:ascii="Calibri" w:eastAsia="Calibri" w:hAnsi="Calibri" w:cs="Calibri"/>
      <w:color w:val="000000"/>
      <w:kern w:val="1"/>
      <w:sz w:val="24"/>
      <w:szCs w:val="24"/>
      <w:lang w:eastAsia="ar-SA"/>
    </w:rPr>
  </w:style>
  <w:style w:type="table" w:styleId="Tabela-Siatka">
    <w:name w:val="Table Grid"/>
    <w:basedOn w:val="Standardowy"/>
    <w:uiPriority w:val="39"/>
    <w:rsid w:val="0049668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semiHidden/>
    <w:unhideWhenUsed/>
    <w:rsid w:val="00496685"/>
    <w:pPr>
      <w:spacing w:before="100" w:beforeAutospacing="1" w:after="100" w:afterAutospacing="1"/>
    </w:pPr>
  </w:style>
  <w:style w:type="character" w:customStyle="1" w:styleId="hgkelc">
    <w:name w:val="hgkelc"/>
    <w:basedOn w:val="Domylnaczcionkaakapitu"/>
    <w:rsid w:val="00496685"/>
  </w:style>
  <w:style w:type="paragraph" w:customStyle="1" w:styleId="Akapitzlist2">
    <w:name w:val="Akapit z listą2"/>
    <w:basedOn w:val="Normalny"/>
    <w:rsid w:val="00496685"/>
    <w:pPr>
      <w:suppressAutoHyphens/>
      <w:spacing w:after="160" w:line="259" w:lineRule="auto"/>
      <w:ind w:left="720"/>
    </w:pPr>
    <w:rPr>
      <w:rFonts w:ascii="Calibri" w:eastAsia="SimSun" w:hAnsi="Calibri" w:cs="Calibri"/>
      <w:color w:val="00000A"/>
      <w:kern w:val="1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94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42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8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oter" Target="footer1.xml"/><Relationship Id="rId8" Type="http://schemas.openxmlformats.org/officeDocument/2006/relationships/image" Target="media/image2.jp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3108</Words>
  <Characters>18652</Characters>
  <Application>Microsoft Office Word</Application>
  <DocSecurity>0</DocSecurity>
  <Lines>155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UMOWA/PROJEKT</vt:lpstr>
    </vt:vector>
  </TitlesOfParts>
  <Company>PCz</Company>
  <LinksUpToDate>false</LinksUpToDate>
  <CharactersWithSpaces>21717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UMOWA/PROJEKT</dc:title>
  <dc:subject/>
  <dc:creator>borad</dc:creator>
  <cp:keywords/>
  <cp:lastModifiedBy>Piotr Matuszczyk</cp:lastModifiedBy>
  <cp:revision>3</cp:revision>
  <cp:lastPrinted>2026-04-22T08:59:00Z</cp:lastPrinted>
  <dcterms:created xsi:type="dcterms:W3CDTF">2026-04-22T11:36:00Z</dcterms:created>
  <dcterms:modified xsi:type="dcterms:W3CDTF">2026-04-22T11:38:00Z</dcterms:modified>
</cp:coreProperties>
</file>